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EA" w:rsidRDefault="00655FA7" w:rsidP="00F86CC1">
      <w:pPr>
        <w:framePr w:hSpace="180" w:wrap="around" w:vAnchor="text" w:hAnchor="margin" w:x="-176" w:y="1"/>
        <w:suppressOverlap/>
        <w:jc w:val="right"/>
        <w:rPr>
          <w:rFonts w:ascii="Tahoma" w:hAnsi="Tahoma" w:cs="Tahoma"/>
        </w:rPr>
      </w:pPr>
      <w:r w:rsidRPr="00CC4DE7">
        <w:rPr>
          <w:rFonts w:ascii="Tahoma" w:eastAsia="Tahoma" w:hAnsi="Tahoma" w:cs="Tahoma"/>
          <w:sz w:val="22"/>
          <w:szCs w:val="22"/>
        </w:rPr>
        <w:t xml:space="preserve">                                                                                           </w:t>
      </w:r>
      <w:r w:rsidR="004C0FEA" w:rsidRPr="005A1E73">
        <w:rPr>
          <w:rFonts w:ascii="Tahoma" w:hAnsi="Tahoma" w:cs="Tahoma"/>
        </w:rPr>
        <w:t xml:space="preserve">                                 </w:t>
      </w:r>
      <w:r w:rsidR="004C0FEA">
        <w:rPr>
          <w:rFonts w:ascii="Tahoma" w:hAnsi="Tahoma" w:cs="Tahoma"/>
        </w:rPr>
        <w:t>УТВЕРЖДАЮ:</w:t>
      </w:r>
    </w:p>
    <w:p w:rsidR="004C0FEA" w:rsidRDefault="003A1DFC" w:rsidP="00F86CC1">
      <w:pPr>
        <w:framePr w:hSpace="180" w:wrap="around" w:vAnchor="text" w:hAnchor="margin" w:x="-176" w:y="1"/>
        <w:suppressOverlap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01AB2">
        <w:rPr>
          <w:rFonts w:ascii="Tahoma" w:hAnsi="Tahoma" w:cs="Tahoma"/>
        </w:rPr>
        <w:t>Д</w:t>
      </w:r>
      <w:r>
        <w:rPr>
          <w:rFonts w:ascii="Tahoma" w:hAnsi="Tahoma" w:cs="Tahoma"/>
        </w:rPr>
        <w:t>иректор</w:t>
      </w:r>
    </w:p>
    <w:p w:rsidR="004C0FEA" w:rsidRPr="005A1E73" w:rsidRDefault="004C0FEA" w:rsidP="00F86CC1">
      <w:pPr>
        <w:framePr w:hSpace="180" w:wrap="around" w:vAnchor="text" w:hAnchor="margin" w:x="-176" w:y="1"/>
        <w:suppressOverlap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01AB2">
        <w:rPr>
          <w:rFonts w:ascii="Tahoma" w:hAnsi="Tahoma" w:cs="Tahoma"/>
        </w:rPr>
        <w:t>ДСТ</w:t>
      </w:r>
      <w:r w:rsidRPr="005A1E73">
        <w:rPr>
          <w:rFonts w:ascii="Tahoma" w:hAnsi="Tahoma" w:cs="Tahoma"/>
        </w:rPr>
        <w:t xml:space="preserve">                                                             </w:t>
      </w:r>
    </w:p>
    <w:p w:rsidR="004C0FEA" w:rsidRDefault="004C0FEA" w:rsidP="00F86CC1">
      <w:pPr>
        <w:framePr w:hSpace="180" w:wrap="around" w:vAnchor="text" w:hAnchor="margin" w:x="-176" w:y="1"/>
        <w:suppressOverlap/>
        <w:jc w:val="right"/>
        <w:rPr>
          <w:rFonts w:ascii="Tahoma" w:hAnsi="Tahoma" w:cs="Tahoma"/>
          <w:b/>
        </w:rPr>
      </w:pPr>
    </w:p>
    <w:p w:rsidR="004C0FEA" w:rsidRPr="00371DB9" w:rsidRDefault="004C0FEA" w:rsidP="00F86CC1">
      <w:pPr>
        <w:framePr w:hSpace="180" w:wrap="around" w:vAnchor="text" w:hAnchor="margin" w:x="-176" w:y="1"/>
        <w:suppressOverlap/>
        <w:jc w:val="right"/>
        <w:rPr>
          <w:rFonts w:ascii="Tahoma" w:hAnsi="Tahoma" w:cs="Tahoma"/>
        </w:rPr>
      </w:pPr>
      <w:r w:rsidRPr="00371DB9">
        <w:rPr>
          <w:rFonts w:ascii="Tahoma" w:hAnsi="Tahoma" w:cs="Tahoma"/>
        </w:rPr>
        <w:t>___________</w:t>
      </w:r>
      <w:r w:rsidR="00F86CC1">
        <w:rPr>
          <w:rFonts w:ascii="Tahoma" w:hAnsi="Tahoma" w:cs="Tahoma"/>
        </w:rPr>
        <w:t>А</w:t>
      </w:r>
      <w:r w:rsidRPr="00371DB9">
        <w:rPr>
          <w:rFonts w:ascii="Tahoma" w:hAnsi="Tahoma" w:cs="Tahoma"/>
        </w:rPr>
        <w:t>.</w:t>
      </w:r>
      <w:r w:rsidR="00F86CC1">
        <w:rPr>
          <w:rFonts w:ascii="Tahoma" w:hAnsi="Tahoma" w:cs="Tahoma"/>
        </w:rPr>
        <w:t>М</w:t>
      </w:r>
      <w:r w:rsidRPr="00371DB9">
        <w:rPr>
          <w:rFonts w:ascii="Tahoma" w:hAnsi="Tahoma" w:cs="Tahoma"/>
        </w:rPr>
        <w:t xml:space="preserve">. </w:t>
      </w:r>
      <w:r w:rsidR="00F86CC1">
        <w:rPr>
          <w:rFonts w:ascii="Tahoma" w:hAnsi="Tahoma" w:cs="Tahoma"/>
        </w:rPr>
        <w:t>Виноградов</w:t>
      </w:r>
    </w:p>
    <w:p w:rsidR="004C0FEA" w:rsidRDefault="004C0FEA" w:rsidP="00F86CC1">
      <w:pPr>
        <w:framePr w:hSpace="180" w:wrap="around" w:vAnchor="text" w:hAnchor="margin" w:x="-176" w:y="1"/>
        <w:suppressOverlap/>
        <w:jc w:val="right"/>
        <w:rPr>
          <w:rFonts w:ascii="Tahoma" w:hAnsi="Tahoma" w:cs="Tahoma"/>
        </w:rPr>
      </w:pPr>
    </w:p>
    <w:p w:rsidR="004C0FEA" w:rsidRDefault="004C0FEA" w:rsidP="00F86CC1">
      <w:pPr>
        <w:tabs>
          <w:tab w:val="left" w:pos="9498"/>
        </w:tabs>
        <w:jc w:val="right"/>
        <w:rPr>
          <w:rFonts w:ascii="Tahoma" w:hAnsi="Tahoma" w:cs="Tahoma"/>
        </w:rPr>
      </w:pPr>
      <w:r w:rsidRPr="005A1E73">
        <w:rPr>
          <w:rFonts w:ascii="Tahoma" w:hAnsi="Tahoma" w:cs="Tahoma"/>
        </w:rPr>
        <w:t>от «___» _________ 202</w:t>
      </w:r>
      <w:r w:rsidR="00F86CC1">
        <w:rPr>
          <w:rFonts w:ascii="Tahoma" w:hAnsi="Tahoma" w:cs="Tahoma"/>
        </w:rPr>
        <w:t>5</w:t>
      </w:r>
      <w:r w:rsidRPr="005A1E73">
        <w:rPr>
          <w:rFonts w:ascii="Tahoma" w:hAnsi="Tahoma" w:cs="Tahoma"/>
        </w:rPr>
        <w:t>г.</w:t>
      </w:r>
    </w:p>
    <w:p w:rsidR="00CE1C7B" w:rsidRDefault="00CE1C7B" w:rsidP="004C0FEA">
      <w:pPr>
        <w:tabs>
          <w:tab w:val="left" w:pos="9498"/>
        </w:tabs>
        <w:rPr>
          <w:rFonts w:ascii="Tahoma" w:hAnsi="Tahoma" w:cs="Tahoma"/>
          <w:color w:val="000000"/>
          <w:sz w:val="22"/>
          <w:szCs w:val="22"/>
          <w:lang w:eastAsia="ru-RU"/>
        </w:rPr>
      </w:pPr>
    </w:p>
    <w:p w:rsidR="00CE1C7B" w:rsidRDefault="00CE1C7B" w:rsidP="004C0FEA">
      <w:pPr>
        <w:tabs>
          <w:tab w:val="left" w:pos="9498"/>
        </w:tabs>
        <w:rPr>
          <w:rFonts w:ascii="Tahoma" w:hAnsi="Tahoma" w:cs="Tahoma"/>
          <w:color w:val="000000"/>
          <w:sz w:val="22"/>
          <w:szCs w:val="22"/>
          <w:lang w:eastAsia="ru-RU"/>
        </w:rPr>
      </w:pPr>
    </w:p>
    <w:p w:rsidR="00DE0A9C" w:rsidRPr="00CC4DE7" w:rsidRDefault="00DE0A9C" w:rsidP="004C0FEA">
      <w:pPr>
        <w:tabs>
          <w:tab w:val="left" w:pos="9498"/>
        </w:tabs>
        <w:rPr>
          <w:rFonts w:ascii="Tahoma" w:hAnsi="Tahoma" w:cs="Tahoma"/>
          <w:color w:val="000000"/>
          <w:sz w:val="22"/>
          <w:szCs w:val="22"/>
          <w:lang w:eastAsia="ru-RU"/>
        </w:rPr>
      </w:pPr>
      <w:r w:rsidRPr="00CC4DE7">
        <w:rPr>
          <w:rFonts w:ascii="Tahoma" w:hAnsi="Tahoma" w:cs="Tahoma"/>
          <w:color w:val="000000"/>
          <w:sz w:val="22"/>
          <w:szCs w:val="22"/>
          <w:lang w:eastAsia="ru-RU"/>
        </w:rPr>
        <w:tab/>
      </w:r>
      <w:r w:rsidRPr="00CC4DE7">
        <w:rPr>
          <w:rFonts w:ascii="Tahoma" w:hAnsi="Tahoma" w:cs="Tahoma"/>
          <w:color w:val="000000"/>
          <w:sz w:val="22"/>
          <w:szCs w:val="22"/>
          <w:lang w:eastAsia="ru-RU"/>
        </w:rPr>
        <w:tab/>
      </w:r>
    </w:p>
    <w:p w:rsidR="00DE0A9C" w:rsidRDefault="00A537F5" w:rsidP="00DE0A9C">
      <w:pPr>
        <w:jc w:val="center"/>
        <w:rPr>
          <w:rFonts w:ascii="Tahoma" w:hAnsi="Tahoma" w:cs="Tahoma"/>
          <w:b/>
          <w:color w:val="000000"/>
        </w:rPr>
      </w:pPr>
      <w:r w:rsidRPr="001F54AA">
        <w:rPr>
          <w:rFonts w:ascii="Tahoma" w:hAnsi="Tahoma" w:cs="Tahoma"/>
          <w:b/>
          <w:color w:val="000000"/>
        </w:rPr>
        <w:t xml:space="preserve">ТЕХНИЧЕСКОЕ </w:t>
      </w:r>
      <w:r w:rsidR="00DE0A9C" w:rsidRPr="001F54AA">
        <w:rPr>
          <w:rFonts w:ascii="Tahoma" w:hAnsi="Tahoma" w:cs="Tahoma"/>
          <w:b/>
          <w:color w:val="000000"/>
        </w:rPr>
        <w:t xml:space="preserve">ЗАДАНИЕ </w:t>
      </w:r>
      <w:r w:rsidR="006749A8">
        <w:rPr>
          <w:rFonts w:ascii="Tahoma" w:hAnsi="Tahoma" w:cs="Tahoma"/>
          <w:b/>
          <w:color w:val="000000"/>
        </w:rPr>
        <w:t>№</w:t>
      </w:r>
      <w:r w:rsidR="002C6D04">
        <w:rPr>
          <w:rFonts w:ascii="Tahoma" w:hAnsi="Tahoma" w:cs="Tahoma"/>
          <w:b/>
          <w:color w:val="000000"/>
        </w:rPr>
        <w:t>5</w:t>
      </w:r>
      <w:r w:rsidR="006749A8">
        <w:rPr>
          <w:rFonts w:ascii="Tahoma" w:hAnsi="Tahoma" w:cs="Tahoma"/>
          <w:b/>
          <w:color w:val="000000"/>
        </w:rPr>
        <w:t xml:space="preserve"> от 2</w:t>
      </w:r>
      <w:r w:rsidR="00C41389">
        <w:rPr>
          <w:rFonts w:ascii="Tahoma" w:hAnsi="Tahoma" w:cs="Tahoma"/>
          <w:b/>
          <w:color w:val="000000"/>
        </w:rPr>
        <w:t>5</w:t>
      </w:r>
      <w:r w:rsidR="006749A8">
        <w:rPr>
          <w:rFonts w:ascii="Tahoma" w:hAnsi="Tahoma" w:cs="Tahoma"/>
          <w:b/>
          <w:color w:val="000000"/>
        </w:rPr>
        <w:t>.0</w:t>
      </w:r>
      <w:r w:rsidR="00C41389">
        <w:rPr>
          <w:rFonts w:ascii="Tahoma" w:hAnsi="Tahoma" w:cs="Tahoma"/>
          <w:b/>
          <w:color w:val="000000"/>
        </w:rPr>
        <w:t>6</w:t>
      </w:r>
      <w:r w:rsidR="006749A8">
        <w:rPr>
          <w:rFonts w:ascii="Tahoma" w:hAnsi="Tahoma" w:cs="Tahoma"/>
          <w:b/>
          <w:color w:val="000000"/>
        </w:rPr>
        <w:t>.2025г.</w:t>
      </w:r>
    </w:p>
    <w:p w:rsidR="0004115F" w:rsidRPr="00685FD1" w:rsidRDefault="00685FD1" w:rsidP="0004115F">
      <w:pPr>
        <w:jc w:val="center"/>
        <w:rPr>
          <w:b/>
        </w:rPr>
      </w:pPr>
      <w:r>
        <w:rPr>
          <w:rFonts w:ascii="Tahoma" w:hAnsi="Tahoma" w:cs="Tahoma"/>
          <w:b/>
        </w:rPr>
        <w:t>Н</w:t>
      </w:r>
      <w:r w:rsidR="00CC3D8A" w:rsidRPr="00685FD1">
        <w:rPr>
          <w:rFonts w:ascii="Tahoma" w:hAnsi="Tahoma" w:cs="Tahoma"/>
          <w:b/>
        </w:rPr>
        <w:t xml:space="preserve">а </w:t>
      </w:r>
      <w:r w:rsidR="00D15050">
        <w:rPr>
          <w:rFonts w:ascii="Tahoma" w:hAnsi="Tahoma" w:cs="Tahoma"/>
          <w:b/>
        </w:rPr>
        <w:t>разработку проекта,</w:t>
      </w:r>
      <w:r w:rsidR="008430A8">
        <w:rPr>
          <w:rFonts w:ascii="Tahoma" w:hAnsi="Tahoma" w:cs="Tahoma"/>
          <w:b/>
        </w:rPr>
        <w:t xml:space="preserve"> </w:t>
      </w:r>
      <w:r w:rsidR="00D15050">
        <w:rPr>
          <w:rFonts w:ascii="Tahoma" w:hAnsi="Tahoma" w:cs="Tahoma"/>
          <w:b/>
        </w:rPr>
        <w:t>подбор,</w:t>
      </w:r>
      <w:r w:rsidR="008430A8">
        <w:rPr>
          <w:rFonts w:ascii="Tahoma" w:hAnsi="Tahoma" w:cs="Tahoma"/>
          <w:b/>
        </w:rPr>
        <w:t xml:space="preserve"> </w:t>
      </w:r>
      <w:r w:rsidR="00D15050">
        <w:rPr>
          <w:rFonts w:ascii="Tahoma" w:hAnsi="Tahoma" w:cs="Tahoma"/>
          <w:b/>
        </w:rPr>
        <w:t xml:space="preserve">поставку и монтаж пассажирского </w:t>
      </w:r>
      <w:proofErr w:type="gramStart"/>
      <w:r w:rsidR="00D15050">
        <w:rPr>
          <w:rFonts w:ascii="Tahoma" w:hAnsi="Tahoma" w:cs="Tahoma"/>
          <w:b/>
        </w:rPr>
        <w:t>лифта</w:t>
      </w:r>
      <w:r w:rsidR="00E05623" w:rsidRPr="005F0E63">
        <w:rPr>
          <w:rFonts w:ascii="Tahoma" w:hAnsi="Tahoma" w:cs="Tahoma"/>
          <w:b/>
        </w:rPr>
        <w:t xml:space="preserve"> </w:t>
      </w:r>
      <w:r w:rsidR="005F0E63" w:rsidRPr="005F0E63">
        <w:rPr>
          <w:rFonts w:ascii="Tahoma" w:hAnsi="Tahoma" w:cs="Tahoma"/>
          <w:b/>
        </w:rPr>
        <w:t xml:space="preserve"> в</w:t>
      </w:r>
      <w:proofErr w:type="gramEnd"/>
      <w:r w:rsidR="005F0E63" w:rsidRPr="005F0E63">
        <w:rPr>
          <w:rFonts w:ascii="Tahoma" w:hAnsi="Tahoma" w:cs="Tahoma"/>
          <w:b/>
        </w:rPr>
        <w:t xml:space="preserve"> здании</w:t>
      </w:r>
      <w:r w:rsidR="0004115F" w:rsidRPr="005F0E63">
        <w:rPr>
          <w:rFonts w:ascii="Tahoma" w:hAnsi="Tahoma" w:cs="Tahoma"/>
          <w:b/>
        </w:rPr>
        <w:t xml:space="preserve"> </w:t>
      </w:r>
      <w:r w:rsidRPr="005F0E63">
        <w:rPr>
          <w:rFonts w:ascii="Tahoma" w:hAnsi="Tahoma" w:cs="Tahoma"/>
          <w:b/>
        </w:rPr>
        <w:t>АБК «Цех Барабанов»</w:t>
      </w:r>
      <w:r w:rsidRPr="00685FD1">
        <w:rPr>
          <w:rFonts w:ascii="Tahoma" w:hAnsi="Tahoma" w:cs="Tahoma"/>
          <w:b/>
        </w:rPr>
        <w:t xml:space="preserve"> литер ЕУ (</w:t>
      </w:r>
      <w:proofErr w:type="spellStart"/>
      <w:r w:rsidRPr="00685FD1">
        <w:rPr>
          <w:rFonts w:ascii="Tahoma" w:hAnsi="Tahoma" w:cs="Tahoma"/>
          <w:b/>
        </w:rPr>
        <w:t>подлитер</w:t>
      </w:r>
      <w:proofErr w:type="spellEnd"/>
      <w:r w:rsidRPr="00685FD1">
        <w:rPr>
          <w:rFonts w:ascii="Tahoma" w:hAnsi="Tahoma" w:cs="Tahoma"/>
          <w:b/>
        </w:rPr>
        <w:t xml:space="preserve"> Е2У2(АБК-2) инв.№258 (ДТТ 050)) расположенный по адресу:</w:t>
      </w:r>
      <w:r w:rsidR="00F86CC1">
        <w:rPr>
          <w:rFonts w:ascii="Tahoma" w:hAnsi="Tahoma" w:cs="Tahoma"/>
          <w:b/>
        </w:rPr>
        <w:t xml:space="preserve"> </w:t>
      </w:r>
      <w:r w:rsidRPr="00685FD1">
        <w:rPr>
          <w:rFonts w:ascii="Tahoma" w:hAnsi="Tahoma" w:cs="Tahoma"/>
          <w:b/>
        </w:rPr>
        <w:t>г. Ростов-на-Дону,</w:t>
      </w:r>
      <w:r w:rsidR="00F86CC1">
        <w:rPr>
          <w:rFonts w:ascii="Tahoma" w:hAnsi="Tahoma" w:cs="Tahoma"/>
          <w:b/>
        </w:rPr>
        <w:t xml:space="preserve"> </w:t>
      </w:r>
      <w:r w:rsidRPr="00685FD1">
        <w:rPr>
          <w:rFonts w:ascii="Tahoma" w:hAnsi="Tahoma" w:cs="Tahoma"/>
          <w:b/>
        </w:rPr>
        <w:t>ул. Менжинского ,2.</w:t>
      </w:r>
    </w:p>
    <w:p w:rsidR="00C23AD4" w:rsidRDefault="00C23AD4" w:rsidP="008F0CBF">
      <w:pPr>
        <w:pStyle w:val="a0"/>
        <w:spacing w:after="0"/>
        <w:rPr>
          <w:rFonts w:ascii="Tahoma" w:hAnsi="Tahoma" w:cs="Tahoma"/>
          <w:b/>
          <w:bCs/>
        </w:rPr>
      </w:pPr>
    </w:p>
    <w:p w:rsidR="00CE1C7B" w:rsidRDefault="00CE1C7B" w:rsidP="008F0CBF">
      <w:pPr>
        <w:pStyle w:val="a0"/>
        <w:spacing w:after="0"/>
        <w:rPr>
          <w:rFonts w:ascii="Tahoma" w:hAnsi="Tahoma" w:cs="Tahoma"/>
          <w:b/>
          <w:bCs/>
        </w:rPr>
      </w:pPr>
    </w:p>
    <w:p w:rsidR="00CE1C7B" w:rsidRDefault="00CE1C7B" w:rsidP="008F0CBF">
      <w:pPr>
        <w:pStyle w:val="a0"/>
        <w:spacing w:after="0"/>
        <w:rPr>
          <w:rFonts w:ascii="Tahoma" w:hAnsi="Tahoma" w:cs="Tahoma"/>
          <w:b/>
          <w:bCs/>
        </w:rPr>
      </w:pPr>
    </w:p>
    <w:p w:rsidR="00CE1C7B" w:rsidRPr="002151B3" w:rsidRDefault="00CE1C7B" w:rsidP="008F0CBF">
      <w:pPr>
        <w:pStyle w:val="a0"/>
        <w:spacing w:after="0"/>
        <w:rPr>
          <w:rFonts w:ascii="Tahoma" w:hAnsi="Tahoma" w:cs="Tahoma"/>
          <w:b/>
          <w:bCs/>
        </w:rPr>
      </w:pPr>
    </w:p>
    <w:p w:rsidR="00811A4A" w:rsidRPr="002151B3" w:rsidRDefault="00655FA7" w:rsidP="00CC4DE7">
      <w:pPr>
        <w:pStyle w:val="a0"/>
        <w:spacing w:after="0"/>
        <w:jc w:val="center"/>
        <w:rPr>
          <w:rFonts w:ascii="Tahoma" w:hAnsi="Tahoma" w:cs="Tahoma"/>
          <w:b/>
        </w:rPr>
      </w:pPr>
      <w:r w:rsidRPr="002151B3">
        <w:rPr>
          <w:rFonts w:ascii="Tahoma" w:hAnsi="Tahoma" w:cs="Tahoma"/>
          <w:b/>
          <w:bCs/>
        </w:rPr>
        <w:t>Общая информация о</w:t>
      </w:r>
      <w:r w:rsidR="005A691E" w:rsidRPr="002151B3">
        <w:rPr>
          <w:rFonts w:ascii="Tahoma" w:hAnsi="Tahoma" w:cs="Tahoma"/>
          <w:b/>
          <w:bCs/>
        </w:rPr>
        <w:t>б</w:t>
      </w:r>
      <w:r w:rsidRPr="002151B3">
        <w:rPr>
          <w:rFonts w:ascii="Tahoma" w:hAnsi="Tahoma" w:cs="Tahoma"/>
          <w:b/>
          <w:bCs/>
        </w:rPr>
        <w:t xml:space="preserve"> объекте </w:t>
      </w:r>
      <w:r w:rsidR="00900DB4" w:rsidRPr="002151B3">
        <w:rPr>
          <w:rFonts w:ascii="Tahoma" w:hAnsi="Tahoma" w:cs="Tahoma"/>
          <w:b/>
          <w:bCs/>
        </w:rPr>
        <w:t>выполнения работ</w:t>
      </w:r>
      <w:r w:rsidRPr="002151B3">
        <w:rPr>
          <w:rFonts w:ascii="Tahoma" w:hAnsi="Tahoma" w:cs="Tahoma"/>
          <w:b/>
          <w:bCs/>
        </w:rPr>
        <w:t>.</w:t>
      </w:r>
    </w:p>
    <w:tbl>
      <w:tblPr>
        <w:tblpPr w:leftFromText="180" w:rightFromText="180" w:vertAnchor="text" w:tblpX="108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966"/>
        <w:gridCol w:w="6946"/>
      </w:tblGrid>
      <w:tr w:rsidR="00811A4A" w:rsidRPr="002151B3" w:rsidTr="00B47DC2">
        <w:trPr>
          <w:tblHeader/>
        </w:trPr>
        <w:tc>
          <w:tcPr>
            <w:tcW w:w="720" w:type="dxa"/>
            <w:vAlign w:val="center"/>
          </w:tcPr>
          <w:p w:rsidR="00811A4A" w:rsidRPr="002151B3" w:rsidRDefault="00811A4A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№ п/п</w:t>
            </w:r>
          </w:p>
        </w:tc>
        <w:tc>
          <w:tcPr>
            <w:tcW w:w="2966" w:type="dxa"/>
            <w:vAlign w:val="center"/>
          </w:tcPr>
          <w:p w:rsidR="00811A4A" w:rsidRPr="002151B3" w:rsidRDefault="00811A4A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Перечень основных данных</w:t>
            </w:r>
          </w:p>
          <w:p w:rsidR="00811A4A" w:rsidRPr="002151B3" w:rsidRDefault="00811A4A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и требований</w:t>
            </w:r>
          </w:p>
        </w:tc>
        <w:tc>
          <w:tcPr>
            <w:tcW w:w="6946" w:type="dxa"/>
            <w:vAlign w:val="center"/>
          </w:tcPr>
          <w:p w:rsidR="00811A4A" w:rsidRPr="002151B3" w:rsidRDefault="00811A4A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Основные данные и требования</w:t>
            </w:r>
          </w:p>
        </w:tc>
      </w:tr>
      <w:tr w:rsidR="0032107B" w:rsidRPr="002151B3" w:rsidTr="00B47DC2">
        <w:tc>
          <w:tcPr>
            <w:tcW w:w="10632" w:type="dxa"/>
            <w:gridSpan w:val="3"/>
          </w:tcPr>
          <w:p w:rsidR="0032107B" w:rsidRPr="002151B3" w:rsidRDefault="00B42A5F" w:rsidP="00B47DC2">
            <w:pPr>
              <w:pStyle w:val="a8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Общие требования</w:t>
            </w:r>
          </w:p>
        </w:tc>
      </w:tr>
      <w:tr w:rsidR="00811A4A" w:rsidRPr="002151B3" w:rsidTr="00B47DC2">
        <w:tc>
          <w:tcPr>
            <w:tcW w:w="720" w:type="dxa"/>
          </w:tcPr>
          <w:p w:rsidR="00811A4A" w:rsidRPr="002151B3" w:rsidRDefault="00811A4A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1</w:t>
            </w:r>
            <w:r w:rsidR="0032107B" w:rsidRPr="002151B3">
              <w:rPr>
                <w:rFonts w:ascii="Tahoma" w:hAnsi="Tahoma" w:cs="Tahoma"/>
              </w:rPr>
              <w:t>.1</w:t>
            </w:r>
          </w:p>
        </w:tc>
        <w:tc>
          <w:tcPr>
            <w:tcW w:w="2966" w:type="dxa"/>
          </w:tcPr>
          <w:p w:rsidR="00811A4A" w:rsidRPr="002151B3" w:rsidRDefault="00811A4A" w:rsidP="00B47DC2">
            <w:pPr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Наименование предприятия</w:t>
            </w:r>
          </w:p>
        </w:tc>
        <w:tc>
          <w:tcPr>
            <w:tcW w:w="6946" w:type="dxa"/>
          </w:tcPr>
          <w:p w:rsidR="004C0FEA" w:rsidRPr="005A1E73" w:rsidRDefault="00C01AB2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ООО КЗ «Ростсельмаш»</w:t>
            </w:r>
            <w:r w:rsidR="004C0FEA" w:rsidRPr="005A1E73">
              <w:rPr>
                <w:rFonts w:ascii="Tahoma" w:hAnsi="Tahoma" w:cs="Tahoma"/>
              </w:rPr>
              <w:t xml:space="preserve">                                                        </w:t>
            </w:r>
          </w:p>
          <w:p w:rsidR="00811A4A" w:rsidRPr="0004115F" w:rsidRDefault="00811A4A" w:rsidP="00B47DC2">
            <w:pPr>
              <w:jc w:val="both"/>
              <w:rPr>
                <w:rFonts w:ascii="Tahoma" w:hAnsi="Tahoma" w:cs="Tahoma"/>
                <w:color w:val="FF0000"/>
              </w:rPr>
            </w:pPr>
          </w:p>
        </w:tc>
      </w:tr>
      <w:tr w:rsidR="00811A4A" w:rsidRPr="002151B3" w:rsidTr="00B47DC2">
        <w:trPr>
          <w:trHeight w:val="539"/>
        </w:trPr>
        <w:tc>
          <w:tcPr>
            <w:tcW w:w="720" w:type="dxa"/>
          </w:tcPr>
          <w:p w:rsidR="00811A4A" w:rsidRPr="002151B3" w:rsidRDefault="0032107B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1.</w:t>
            </w:r>
            <w:r w:rsidR="00811A4A" w:rsidRPr="002151B3">
              <w:rPr>
                <w:rFonts w:ascii="Tahoma" w:hAnsi="Tahoma" w:cs="Tahoma"/>
              </w:rPr>
              <w:t>2</w:t>
            </w:r>
          </w:p>
        </w:tc>
        <w:tc>
          <w:tcPr>
            <w:tcW w:w="2966" w:type="dxa"/>
          </w:tcPr>
          <w:p w:rsidR="00811A4A" w:rsidRPr="002151B3" w:rsidRDefault="0032107B" w:rsidP="00B47DC2">
            <w:pPr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Заказчик, адрес</w:t>
            </w:r>
          </w:p>
        </w:tc>
        <w:tc>
          <w:tcPr>
            <w:tcW w:w="6946" w:type="dxa"/>
          </w:tcPr>
          <w:p w:rsidR="00811A4A" w:rsidRPr="0004115F" w:rsidRDefault="00C01AB2" w:rsidP="00B47DC2">
            <w:pPr>
              <w:jc w:val="both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Cs/>
              </w:rPr>
              <w:t>ООО КЗ «Ростсельмаш»</w:t>
            </w:r>
          </w:p>
        </w:tc>
      </w:tr>
      <w:tr w:rsidR="00811A4A" w:rsidRPr="002151B3" w:rsidTr="00B47DC2">
        <w:tc>
          <w:tcPr>
            <w:tcW w:w="720" w:type="dxa"/>
          </w:tcPr>
          <w:p w:rsidR="00811A4A" w:rsidRPr="002151B3" w:rsidRDefault="0032107B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1.</w:t>
            </w:r>
            <w:r w:rsidR="00811A4A" w:rsidRPr="002151B3">
              <w:rPr>
                <w:rFonts w:ascii="Tahoma" w:hAnsi="Tahoma" w:cs="Tahoma"/>
              </w:rPr>
              <w:t>3</w:t>
            </w:r>
          </w:p>
        </w:tc>
        <w:tc>
          <w:tcPr>
            <w:tcW w:w="2966" w:type="dxa"/>
          </w:tcPr>
          <w:p w:rsidR="00811A4A" w:rsidRPr="002151B3" w:rsidRDefault="0032107B" w:rsidP="00B47DC2">
            <w:pPr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Объект п</w:t>
            </w:r>
            <w:r w:rsidR="00384E4E" w:rsidRPr="002151B3">
              <w:rPr>
                <w:rFonts w:ascii="Tahoma" w:hAnsi="Tahoma" w:cs="Tahoma"/>
              </w:rPr>
              <w:t>роведения работ</w:t>
            </w:r>
          </w:p>
        </w:tc>
        <w:tc>
          <w:tcPr>
            <w:tcW w:w="6946" w:type="dxa"/>
          </w:tcPr>
          <w:p w:rsidR="009C0725" w:rsidRPr="009C0725" w:rsidRDefault="009C0725" w:rsidP="00B47DC2">
            <w:r w:rsidRPr="00685FD1">
              <w:rPr>
                <w:rFonts w:ascii="Tahoma" w:hAnsi="Tahoma" w:cs="Tahoma"/>
                <w:b/>
              </w:rPr>
              <w:t xml:space="preserve"> </w:t>
            </w:r>
            <w:r w:rsidRPr="009C0725">
              <w:rPr>
                <w:rFonts w:ascii="Tahoma" w:hAnsi="Tahoma" w:cs="Tahoma"/>
              </w:rPr>
              <w:t>Здание АБК «Цех Барабанов» литер ЕУ (</w:t>
            </w:r>
            <w:proofErr w:type="spellStart"/>
            <w:r w:rsidRPr="009C0725">
              <w:rPr>
                <w:rFonts w:ascii="Tahoma" w:hAnsi="Tahoma" w:cs="Tahoma"/>
              </w:rPr>
              <w:t>подлитер</w:t>
            </w:r>
            <w:proofErr w:type="spellEnd"/>
            <w:r w:rsidRPr="009C0725">
              <w:rPr>
                <w:rFonts w:ascii="Tahoma" w:hAnsi="Tahoma" w:cs="Tahoma"/>
              </w:rPr>
              <w:t xml:space="preserve"> Е2У2(АБК-2) инв.№258 (ДТТ 050)) расположенный по адресу:</w:t>
            </w:r>
            <w:r w:rsidR="00C91C6B">
              <w:rPr>
                <w:rFonts w:ascii="Tahoma" w:hAnsi="Tahoma" w:cs="Tahoma"/>
              </w:rPr>
              <w:t xml:space="preserve"> </w:t>
            </w:r>
            <w:r w:rsidRPr="009C0725">
              <w:rPr>
                <w:rFonts w:ascii="Tahoma" w:hAnsi="Tahoma" w:cs="Tahoma"/>
              </w:rPr>
              <w:t>г. Ростов-на-Дону,</w:t>
            </w:r>
            <w:r w:rsidR="00C91C6B">
              <w:rPr>
                <w:rFonts w:ascii="Tahoma" w:hAnsi="Tahoma" w:cs="Tahoma"/>
              </w:rPr>
              <w:t xml:space="preserve"> </w:t>
            </w:r>
            <w:r w:rsidRPr="009C0725">
              <w:rPr>
                <w:rFonts w:ascii="Tahoma" w:hAnsi="Tahoma" w:cs="Tahoma"/>
              </w:rPr>
              <w:t>ул. Менжинского ,2/1/13.</w:t>
            </w:r>
          </w:p>
          <w:p w:rsidR="00FE50C0" w:rsidRPr="00FE50C0" w:rsidRDefault="00FE50C0" w:rsidP="00B47DC2">
            <w:pPr>
              <w:rPr>
                <w:rFonts w:ascii="Tahoma" w:hAnsi="Tahoma" w:cs="Tahoma"/>
              </w:rPr>
            </w:pPr>
          </w:p>
          <w:p w:rsidR="002151B3" w:rsidRPr="00CC3D8A" w:rsidRDefault="002151B3" w:rsidP="00B47DC2">
            <w:pPr>
              <w:jc w:val="both"/>
              <w:rPr>
                <w:rFonts w:ascii="Tahoma" w:hAnsi="Tahoma" w:cs="Tahoma"/>
              </w:rPr>
            </w:pPr>
          </w:p>
        </w:tc>
      </w:tr>
      <w:tr w:rsidR="002047EC" w:rsidRPr="002047EC" w:rsidTr="00B47DC2">
        <w:tc>
          <w:tcPr>
            <w:tcW w:w="720" w:type="dxa"/>
          </w:tcPr>
          <w:p w:rsidR="002047EC" w:rsidRPr="002047EC" w:rsidRDefault="002047EC" w:rsidP="00B47DC2">
            <w:pPr>
              <w:jc w:val="center"/>
              <w:rPr>
                <w:rFonts w:ascii="Tahoma" w:hAnsi="Tahoma" w:cs="Tahoma"/>
              </w:rPr>
            </w:pPr>
            <w:r w:rsidRPr="002047EC">
              <w:rPr>
                <w:rFonts w:ascii="Tahoma" w:hAnsi="Tahoma" w:cs="Tahoma"/>
              </w:rPr>
              <w:t>1.4</w:t>
            </w:r>
          </w:p>
        </w:tc>
        <w:tc>
          <w:tcPr>
            <w:tcW w:w="2966" w:type="dxa"/>
          </w:tcPr>
          <w:p w:rsidR="002047EC" w:rsidRPr="002047EC" w:rsidRDefault="002047EC" w:rsidP="00B47DC2">
            <w:pPr>
              <w:suppressAutoHyphens w:val="0"/>
              <w:spacing w:line="23" w:lineRule="atLeast"/>
              <w:rPr>
                <w:rFonts w:ascii="Tahoma" w:hAnsi="Tahoma" w:cs="Tahoma"/>
              </w:rPr>
            </w:pPr>
            <w:r w:rsidRPr="002047EC">
              <w:rPr>
                <w:rFonts w:ascii="Tahoma" w:hAnsi="Tahoma" w:cs="Tahoma"/>
              </w:rPr>
              <w:t>Краткая характеристика объекта обследования</w:t>
            </w:r>
          </w:p>
        </w:tc>
        <w:tc>
          <w:tcPr>
            <w:tcW w:w="6946" w:type="dxa"/>
          </w:tcPr>
          <w:p w:rsidR="00012C32" w:rsidRDefault="00B159E5" w:rsidP="00B47DC2">
            <w:pPr>
              <w:pStyle w:val="aa"/>
              <w:spacing w:line="23" w:lineRule="atLeast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  <w:lang w:eastAsia="ru-RU"/>
              </w:rPr>
              <w:t>Лифтовая шахта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находящаяся внутри здания </w:t>
            </w:r>
            <w:r w:rsidR="004A06A2">
              <w:rPr>
                <w:rFonts w:ascii="Tahoma" w:hAnsi="Tahoma" w:cs="Tahoma"/>
                <w:sz w:val="24"/>
                <w:szCs w:val="24"/>
                <w:lang w:eastAsia="ru-RU"/>
              </w:rPr>
              <w:t>с 1 по 6 этажи.</w:t>
            </w:r>
          </w:p>
          <w:p w:rsidR="00570A3C" w:rsidRPr="00154EBA" w:rsidRDefault="00570A3C" w:rsidP="00B47DC2">
            <w:pPr>
              <w:pStyle w:val="aa"/>
              <w:spacing w:line="23" w:lineRule="atLeast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2047EC" w:rsidRPr="002151B3" w:rsidTr="00B47DC2">
        <w:tc>
          <w:tcPr>
            <w:tcW w:w="720" w:type="dxa"/>
          </w:tcPr>
          <w:p w:rsidR="002047EC" w:rsidRPr="002151B3" w:rsidRDefault="002047EC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2966" w:type="dxa"/>
          </w:tcPr>
          <w:p w:rsidR="002047EC" w:rsidRPr="002151B3" w:rsidRDefault="00AA4F7B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Наименование</w:t>
            </w:r>
            <w:r w:rsidR="002047EC" w:rsidRPr="002151B3">
              <w:rPr>
                <w:rFonts w:ascii="Tahoma" w:hAnsi="Tahoma" w:cs="Tahoma"/>
              </w:rPr>
              <w:t xml:space="preserve"> работ</w:t>
            </w:r>
          </w:p>
        </w:tc>
        <w:tc>
          <w:tcPr>
            <w:tcW w:w="6946" w:type="dxa"/>
            <w:vAlign w:val="center"/>
          </w:tcPr>
          <w:p w:rsidR="002D5687" w:rsidRPr="004F119A" w:rsidRDefault="00AA4F7B" w:rsidP="00B47DC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Разработка проекта, </w:t>
            </w:r>
            <w:proofErr w:type="gramStart"/>
            <w:r>
              <w:rPr>
                <w:rFonts w:ascii="Tahoma" w:hAnsi="Tahoma" w:cs="Tahoma"/>
              </w:rPr>
              <w:t>подбор ,поставка</w:t>
            </w:r>
            <w:proofErr w:type="gramEnd"/>
            <w:r>
              <w:rPr>
                <w:rFonts w:ascii="Tahoma" w:hAnsi="Tahoma" w:cs="Tahoma"/>
              </w:rPr>
              <w:t xml:space="preserve"> ,монтаж пассажирского лифта и получение положительного заключения экспертизы</w:t>
            </w:r>
          </w:p>
          <w:p w:rsidR="002047EC" w:rsidRPr="004F119A" w:rsidRDefault="002047EC" w:rsidP="00B47DC2">
            <w:pPr>
              <w:ind w:left="360"/>
              <w:jc w:val="both"/>
              <w:rPr>
                <w:rFonts w:ascii="Tahoma" w:hAnsi="Tahoma" w:cs="Tahoma"/>
              </w:rPr>
            </w:pPr>
          </w:p>
        </w:tc>
      </w:tr>
      <w:tr w:rsidR="002047EC" w:rsidRPr="002151B3" w:rsidTr="00B47DC2">
        <w:tc>
          <w:tcPr>
            <w:tcW w:w="720" w:type="dxa"/>
          </w:tcPr>
          <w:p w:rsidR="002047EC" w:rsidRPr="002151B3" w:rsidRDefault="002047EC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966" w:type="dxa"/>
          </w:tcPr>
          <w:p w:rsidR="002047EC" w:rsidRPr="002151B3" w:rsidRDefault="00AA4F7B" w:rsidP="00B47DC2">
            <w:pPr>
              <w:rPr>
                <w:rFonts w:ascii="Tahoma" w:eastAsia="Arial Unicode MS" w:hAnsi="Tahoma" w:cs="Tahoma"/>
              </w:rPr>
            </w:pPr>
            <w:r>
              <w:rPr>
                <w:rFonts w:ascii="Tahoma" w:eastAsia="Arial Unicode MS" w:hAnsi="Tahoma" w:cs="Tahoma"/>
              </w:rPr>
              <w:t>Вид строительства</w:t>
            </w:r>
          </w:p>
        </w:tc>
        <w:tc>
          <w:tcPr>
            <w:tcW w:w="6946" w:type="dxa"/>
          </w:tcPr>
          <w:p w:rsidR="002047EC" w:rsidRPr="002151B3" w:rsidRDefault="00AA4F7B" w:rsidP="00B47DC2">
            <w:pPr>
              <w:ind w:right="36"/>
              <w:rPr>
                <w:rFonts w:ascii="Tahoma" w:eastAsia="Arial Unicode MS" w:hAnsi="Tahoma" w:cs="Tahoma"/>
                <w:iCs/>
              </w:rPr>
            </w:pPr>
            <w:r>
              <w:rPr>
                <w:rFonts w:ascii="Tahoma" w:eastAsia="Arial Unicode MS" w:hAnsi="Tahoma" w:cs="Tahoma"/>
                <w:iCs/>
              </w:rPr>
              <w:t>Капитальное строительство, реконструкция</w:t>
            </w:r>
          </w:p>
        </w:tc>
      </w:tr>
      <w:tr w:rsidR="002047EC" w:rsidRPr="002151B3" w:rsidTr="00B47DC2">
        <w:tc>
          <w:tcPr>
            <w:tcW w:w="720" w:type="dxa"/>
          </w:tcPr>
          <w:p w:rsidR="002047EC" w:rsidRPr="002151B3" w:rsidRDefault="002047EC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966" w:type="dxa"/>
          </w:tcPr>
          <w:p w:rsidR="002047EC" w:rsidRPr="002151B3" w:rsidRDefault="00AA4F7B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Этапы выполнения работ</w:t>
            </w:r>
          </w:p>
        </w:tc>
        <w:tc>
          <w:tcPr>
            <w:tcW w:w="6946" w:type="dxa"/>
          </w:tcPr>
          <w:p w:rsidR="002047EC" w:rsidRDefault="00AA4F7B" w:rsidP="00B47DC2">
            <w:pPr>
              <w:ind w:right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Этап 1: </w:t>
            </w:r>
            <w:r w:rsidR="00FB2EF1">
              <w:rPr>
                <w:rFonts w:ascii="Tahoma" w:hAnsi="Tahoma" w:cs="Tahoma"/>
              </w:rPr>
              <w:t>Обследование оборудования</w:t>
            </w:r>
          </w:p>
          <w:p w:rsidR="00FB2EF1" w:rsidRDefault="00FB2EF1" w:rsidP="00B47DC2">
            <w:pPr>
              <w:ind w:right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Этап 2: Разработка проектной документации</w:t>
            </w:r>
          </w:p>
          <w:p w:rsidR="0084195C" w:rsidRDefault="0084195C" w:rsidP="00B47DC2">
            <w:pPr>
              <w:ind w:right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Этап 3. Демонтаж оборудования</w:t>
            </w:r>
          </w:p>
          <w:p w:rsidR="00FB2EF1" w:rsidRDefault="00FB2EF1" w:rsidP="00B47DC2">
            <w:pPr>
              <w:ind w:right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Этап </w:t>
            </w:r>
            <w:r w:rsidR="0084195C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: Ремонт шахты лифта</w:t>
            </w:r>
          </w:p>
          <w:p w:rsidR="00FB2EF1" w:rsidRPr="006F3D33" w:rsidRDefault="00FB2EF1" w:rsidP="00B47DC2">
            <w:pPr>
              <w:ind w:right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Этап </w:t>
            </w:r>
            <w:r w:rsidR="0084195C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: Монтаж оборудования</w:t>
            </w:r>
          </w:p>
        </w:tc>
      </w:tr>
      <w:tr w:rsidR="002047EC" w:rsidRPr="002151B3" w:rsidTr="00B47DC2">
        <w:tc>
          <w:tcPr>
            <w:tcW w:w="10632" w:type="dxa"/>
            <w:gridSpan w:val="3"/>
          </w:tcPr>
          <w:p w:rsidR="002047EC" w:rsidRPr="002151B3" w:rsidRDefault="002047EC" w:rsidP="00B47DC2">
            <w:pPr>
              <w:jc w:val="center"/>
              <w:rPr>
                <w:rFonts w:ascii="Tahoma" w:hAnsi="Tahoma" w:cs="Tahoma"/>
                <w:bCs/>
              </w:rPr>
            </w:pPr>
            <w:r w:rsidRPr="002151B3">
              <w:rPr>
                <w:rFonts w:ascii="Tahoma" w:hAnsi="Tahoma" w:cs="Tahoma"/>
                <w:bCs/>
              </w:rPr>
              <w:t>2. Основные требования.</w:t>
            </w:r>
          </w:p>
        </w:tc>
      </w:tr>
      <w:tr w:rsidR="002047EC" w:rsidRPr="002151B3" w:rsidTr="00B47DC2">
        <w:trPr>
          <w:trHeight w:val="840"/>
        </w:trPr>
        <w:tc>
          <w:tcPr>
            <w:tcW w:w="720" w:type="dxa"/>
          </w:tcPr>
          <w:p w:rsidR="002047EC" w:rsidRPr="002151B3" w:rsidRDefault="002047EC" w:rsidP="00B47DC2">
            <w:pPr>
              <w:jc w:val="center"/>
              <w:rPr>
                <w:rFonts w:ascii="Tahoma" w:hAnsi="Tahoma" w:cs="Tahoma"/>
              </w:rPr>
            </w:pPr>
            <w:r w:rsidRPr="002151B3">
              <w:rPr>
                <w:rFonts w:ascii="Tahoma" w:hAnsi="Tahoma" w:cs="Tahoma"/>
              </w:rPr>
              <w:t>2.1</w:t>
            </w:r>
          </w:p>
        </w:tc>
        <w:tc>
          <w:tcPr>
            <w:tcW w:w="2966" w:type="dxa"/>
            <w:shd w:val="clear" w:color="auto" w:fill="auto"/>
          </w:tcPr>
          <w:p w:rsidR="002047EC" w:rsidRPr="002151B3" w:rsidRDefault="00E84F11" w:rsidP="00B47DC2">
            <w:pPr>
              <w:suppressAutoHyphens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Основные требования к работам</w:t>
            </w:r>
          </w:p>
        </w:tc>
        <w:tc>
          <w:tcPr>
            <w:tcW w:w="6946" w:type="dxa"/>
            <w:shd w:val="clear" w:color="auto" w:fill="auto"/>
          </w:tcPr>
          <w:p w:rsidR="00401232" w:rsidRPr="00903C98" w:rsidRDefault="008B194F" w:rsidP="00B47DC2">
            <w:pPr>
              <w:rPr>
                <w:rFonts w:ascii="Tahoma" w:hAnsi="Tahoma" w:cs="Tahoma"/>
              </w:rPr>
            </w:pPr>
            <w:r w:rsidRPr="00903C98">
              <w:rPr>
                <w:rFonts w:ascii="Tahoma" w:hAnsi="Tahoma" w:cs="Tahoma"/>
              </w:rPr>
              <w:t>Проектно-сметную документацию необходимо разработать в соответствии с Постановлением Правительства РФ от 16.02.2008 №87 «О составе разделов проектной документации и требованиях к их содержанию» и требованиями Технического регламента Таможенного Союза ТР</w:t>
            </w:r>
            <w:r w:rsidR="00303E0B">
              <w:rPr>
                <w:rFonts w:ascii="Tahoma" w:hAnsi="Tahoma" w:cs="Tahoma"/>
              </w:rPr>
              <w:t xml:space="preserve"> </w:t>
            </w:r>
            <w:r w:rsidRPr="00903C98">
              <w:rPr>
                <w:rFonts w:ascii="Tahoma" w:hAnsi="Tahoma" w:cs="Tahoma"/>
              </w:rPr>
              <w:t>ТС 011/2011 «Безопасность лифтов», утвержденного Комиссией Таможенного союза 18.10.2011 решение № 824</w:t>
            </w:r>
          </w:p>
        </w:tc>
      </w:tr>
      <w:tr w:rsidR="000070E8" w:rsidRPr="000070E8" w:rsidTr="00C95AE1">
        <w:trPr>
          <w:trHeight w:val="2542"/>
        </w:trPr>
        <w:tc>
          <w:tcPr>
            <w:tcW w:w="720" w:type="dxa"/>
          </w:tcPr>
          <w:p w:rsidR="000070E8" w:rsidRPr="000070E8" w:rsidRDefault="000070E8" w:rsidP="00B47DC2">
            <w:pPr>
              <w:jc w:val="center"/>
              <w:rPr>
                <w:rFonts w:ascii="Tahoma" w:hAnsi="Tahoma" w:cs="Tahoma"/>
              </w:rPr>
            </w:pPr>
            <w:r w:rsidRPr="000070E8">
              <w:rPr>
                <w:rFonts w:ascii="Tahoma" w:hAnsi="Tahoma" w:cs="Tahoma"/>
              </w:rPr>
              <w:lastRenderedPageBreak/>
              <w:t>2.2</w:t>
            </w:r>
          </w:p>
        </w:tc>
        <w:tc>
          <w:tcPr>
            <w:tcW w:w="2966" w:type="dxa"/>
            <w:shd w:val="clear" w:color="auto" w:fill="auto"/>
          </w:tcPr>
          <w:p w:rsidR="000070E8" w:rsidRPr="000070E8" w:rsidRDefault="00903C98" w:rsidP="00B47DC2">
            <w:pPr>
              <w:suppressAutoHyphens w:val="0"/>
              <w:spacing w:after="120" w:line="23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Организация и технология проведения работ </w:t>
            </w:r>
          </w:p>
        </w:tc>
        <w:tc>
          <w:tcPr>
            <w:tcW w:w="6946" w:type="dxa"/>
            <w:shd w:val="clear" w:color="auto" w:fill="auto"/>
          </w:tcPr>
          <w:p w:rsidR="00390080" w:rsidRDefault="00903C98" w:rsidP="00B47DC2">
            <w:pPr>
              <w:pStyle w:val="a8"/>
              <w:numPr>
                <w:ilvl w:val="0"/>
                <w:numId w:val="32"/>
              </w:num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Исполнитель, при </w:t>
            </w:r>
            <w:proofErr w:type="gramStart"/>
            <w:r>
              <w:rPr>
                <w:rFonts w:ascii="Tahoma" w:hAnsi="Tahoma" w:cs="Tahoma"/>
              </w:rPr>
              <w:t xml:space="preserve">необходимости </w:t>
            </w:r>
            <w:r w:rsidR="00390080">
              <w:rPr>
                <w:rFonts w:ascii="Tahoma" w:hAnsi="Tahoma" w:cs="Tahoma"/>
              </w:rPr>
              <w:t>,по</w:t>
            </w:r>
            <w:proofErr w:type="gramEnd"/>
            <w:r w:rsidR="00390080">
              <w:rPr>
                <w:rFonts w:ascii="Tahoma" w:hAnsi="Tahoma" w:cs="Tahoma"/>
              </w:rPr>
              <w:t xml:space="preserve"> согласованию с заказчиком, самостоятельно выполняет уточняющие размеры на территории</w:t>
            </w:r>
          </w:p>
          <w:p w:rsidR="00B47DC2" w:rsidRDefault="00B47DC2" w:rsidP="00B47DC2">
            <w:pPr>
              <w:pStyle w:val="a8"/>
              <w:numPr>
                <w:ilvl w:val="0"/>
                <w:numId w:val="32"/>
              </w:num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Исполнитель проводит предпроектное обследование объектов с целью сбора необходимой </w:t>
            </w:r>
            <w:proofErr w:type="gramStart"/>
            <w:r>
              <w:rPr>
                <w:rFonts w:ascii="Tahoma" w:hAnsi="Tahoma" w:cs="Tahoma"/>
              </w:rPr>
              <w:t>информации ,составление</w:t>
            </w:r>
            <w:proofErr w:type="gramEnd"/>
            <w:r>
              <w:rPr>
                <w:rFonts w:ascii="Tahoma" w:hAnsi="Tahoma" w:cs="Tahoma"/>
              </w:rPr>
              <w:t xml:space="preserve"> эскизных планов, учета специфики объекта</w:t>
            </w:r>
          </w:p>
          <w:p w:rsidR="00D42AAB" w:rsidRDefault="00D42AAB" w:rsidP="00B47DC2">
            <w:pPr>
              <w:pStyle w:val="a8"/>
              <w:numPr>
                <w:ilvl w:val="0"/>
                <w:numId w:val="32"/>
              </w:num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Исполнитель проводит опросный лист для размещения лифтовых дверей по этажам здания.</w:t>
            </w:r>
          </w:p>
          <w:p w:rsidR="00AC7479" w:rsidRDefault="00AC7479" w:rsidP="00B47DC2">
            <w:pPr>
              <w:pStyle w:val="a8"/>
              <w:numPr>
                <w:ilvl w:val="0"/>
                <w:numId w:val="32"/>
              </w:num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Результаты предпроектного обследования согласовать с Заказчиком</w:t>
            </w:r>
          </w:p>
          <w:p w:rsidR="00390080" w:rsidRPr="00C95AE1" w:rsidRDefault="00390080" w:rsidP="00C95AE1">
            <w:pPr>
              <w:spacing w:line="23" w:lineRule="atLeast"/>
              <w:ind w:left="360"/>
              <w:jc w:val="both"/>
              <w:rPr>
                <w:rFonts w:ascii="Tahoma" w:hAnsi="Tahoma" w:cs="Tahoma"/>
              </w:rPr>
            </w:pPr>
          </w:p>
        </w:tc>
      </w:tr>
      <w:tr w:rsidR="006F5623" w:rsidRPr="000070E8" w:rsidTr="00C95AE1">
        <w:trPr>
          <w:trHeight w:val="2542"/>
        </w:trPr>
        <w:tc>
          <w:tcPr>
            <w:tcW w:w="720" w:type="dxa"/>
          </w:tcPr>
          <w:p w:rsidR="006F5623" w:rsidRPr="000070E8" w:rsidRDefault="006F5623" w:rsidP="00B47D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</w:t>
            </w:r>
          </w:p>
        </w:tc>
        <w:tc>
          <w:tcPr>
            <w:tcW w:w="2966" w:type="dxa"/>
            <w:shd w:val="clear" w:color="auto" w:fill="auto"/>
          </w:tcPr>
          <w:p w:rsidR="006F5623" w:rsidRDefault="006F5623" w:rsidP="00B47DC2">
            <w:pPr>
              <w:suppressAutoHyphens w:val="0"/>
              <w:spacing w:after="120" w:line="23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Характеристика лифтов и эксплуатация</w:t>
            </w:r>
          </w:p>
        </w:tc>
        <w:tc>
          <w:tcPr>
            <w:tcW w:w="6946" w:type="dxa"/>
            <w:shd w:val="clear" w:color="auto" w:fill="auto"/>
          </w:tcPr>
          <w:p w:rsidR="006F5623" w:rsidRDefault="00E33ABC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8E23DB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 xml:space="preserve"> </w:t>
            </w:r>
            <w:r w:rsidR="008E23DB">
              <w:rPr>
                <w:rFonts w:ascii="Tahoma" w:hAnsi="Tahoma" w:cs="Tahoma"/>
              </w:rPr>
              <w:t>Лифт пассажирский -1 единица</w:t>
            </w:r>
          </w:p>
          <w:p w:rsidR="008E23DB" w:rsidRDefault="00E33ABC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8E23DB">
              <w:rPr>
                <w:rFonts w:ascii="Tahoma" w:hAnsi="Tahoma" w:cs="Tahoma"/>
              </w:rPr>
              <w:t xml:space="preserve">2. </w:t>
            </w:r>
            <w:r>
              <w:rPr>
                <w:rFonts w:ascii="Tahoma" w:hAnsi="Tahoma" w:cs="Tahoma"/>
              </w:rPr>
              <w:t xml:space="preserve"> Кабина лифтов не проходная</w:t>
            </w:r>
          </w:p>
          <w:p w:rsidR="00E33ABC" w:rsidRDefault="00E33ABC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3. Лифтовая шахта 1 штука. В ней находится не      действующее лифтовое оборудование</w:t>
            </w:r>
          </w:p>
          <w:p w:rsidR="00D85CEC" w:rsidRDefault="00E33ABC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4. </w:t>
            </w:r>
            <w:r w:rsidR="00D85CEC">
              <w:rPr>
                <w:rFonts w:ascii="Tahoma" w:hAnsi="Tahoma" w:cs="Tahoma"/>
              </w:rPr>
              <w:t>Максимальную скорость подъема определить после обследования и проектирования.</w:t>
            </w:r>
          </w:p>
          <w:p w:rsidR="00E33ABC" w:rsidRDefault="00D85CEC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5. Номинальная скорость перед остановкой 0,125 м/с. </w:t>
            </w:r>
          </w:p>
          <w:p w:rsidR="002F3D0F" w:rsidRDefault="00870195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2F3D0F"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 xml:space="preserve"> </w:t>
            </w:r>
            <w:r w:rsidR="002F3D0F">
              <w:rPr>
                <w:rFonts w:ascii="Tahoma" w:hAnsi="Tahoma" w:cs="Tahoma"/>
              </w:rPr>
              <w:t xml:space="preserve">Высота подъема после обследования шахты </w:t>
            </w:r>
          </w:p>
          <w:p w:rsidR="00B013B8" w:rsidRDefault="00B013B8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7.Система </w:t>
            </w:r>
            <w:proofErr w:type="gramStart"/>
            <w:r>
              <w:rPr>
                <w:rFonts w:ascii="Tahoma" w:hAnsi="Tahoma" w:cs="Tahoma"/>
              </w:rPr>
              <w:t>управления :кнопочная</w:t>
            </w:r>
            <w:proofErr w:type="gramEnd"/>
            <w:r>
              <w:rPr>
                <w:rFonts w:ascii="Tahoma" w:hAnsi="Tahoma" w:cs="Tahoma"/>
              </w:rPr>
              <w:t xml:space="preserve"> наружная с площадки основного этажа с сигнальным вызовом кабины с любого этажа</w:t>
            </w:r>
          </w:p>
          <w:p w:rsidR="009D12C5" w:rsidRDefault="00B013B8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8.</w:t>
            </w:r>
            <w:r w:rsidR="009D12C5">
              <w:rPr>
                <w:rFonts w:ascii="Tahoma" w:hAnsi="Tahoma" w:cs="Tahoma"/>
              </w:rPr>
              <w:t xml:space="preserve"> Число остановок- </w:t>
            </w:r>
            <w:r w:rsidR="00467B18">
              <w:rPr>
                <w:rFonts w:ascii="Tahoma" w:hAnsi="Tahoma" w:cs="Tahoma"/>
              </w:rPr>
              <w:t>4</w:t>
            </w:r>
            <w:r w:rsidR="009D12C5">
              <w:rPr>
                <w:rFonts w:ascii="Tahoma" w:hAnsi="Tahoma" w:cs="Tahoma"/>
              </w:rPr>
              <w:t xml:space="preserve"> </w:t>
            </w:r>
            <w:proofErr w:type="spellStart"/>
            <w:r w:rsidR="009D12C5">
              <w:rPr>
                <w:rFonts w:ascii="Tahoma" w:hAnsi="Tahoma" w:cs="Tahoma"/>
              </w:rPr>
              <w:t>шт</w:t>
            </w:r>
            <w:proofErr w:type="spellEnd"/>
            <w:r w:rsidR="00F90EF7">
              <w:rPr>
                <w:rFonts w:ascii="Tahoma" w:hAnsi="Tahoma" w:cs="Tahoma"/>
              </w:rPr>
              <w:t>( 1,4,5,6 этажи)</w:t>
            </w:r>
            <w:bookmarkStart w:id="0" w:name="_GoBack"/>
            <w:bookmarkEnd w:id="0"/>
          </w:p>
          <w:p w:rsidR="00B013B8" w:rsidRDefault="009D12C5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9.</w:t>
            </w:r>
            <w:r w:rsidR="00B013B8">
              <w:rPr>
                <w:rFonts w:ascii="Tahoma" w:hAnsi="Tahoma" w:cs="Tahoma"/>
              </w:rPr>
              <w:t xml:space="preserve"> </w:t>
            </w:r>
            <w:r w:rsidR="003F0A81">
              <w:rPr>
                <w:rFonts w:ascii="Tahoma" w:hAnsi="Tahoma" w:cs="Tahoma"/>
              </w:rPr>
              <w:t>Число дверей шахты-</w:t>
            </w:r>
            <w:r w:rsidR="005E58AD">
              <w:rPr>
                <w:rFonts w:ascii="Tahoma" w:hAnsi="Tahoma" w:cs="Tahoma"/>
              </w:rPr>
              <w:t>4</w:t>
            </w:r>
            <w:r w:rsidR="003F0A81">
              <w:rPr>
                <w:rFonts w:ascii="Tahoma" w:hAnsi="Tahoma" w:cs="Tahoma"/>
              </w:rPr>
              <w:t xml:space="preserve"> </w:t>
            </w:r>
            <w:proofErr w:type="spellStart"/>
            <w:r w:rsidR="003F0A81">
              <w:rPr>
                <w:rFonts w:ascii="Tahoma" w:hAnsi="Tahoma" w:cs="Tahoma"/>
              </w:rPr>
              <w:t>шт</w:t>
            </w:r>
            <w:proofErr w:type="spellEnd"/>
          </w:p>
          <w:p w:rsidR="003F0A81" w:rsidRDefault="003F0A81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10.</w:t>
            </w:r>
            <w:r w:rsidR="00880462">
              <w:rPr>
                <w:rFonts w:ascii="Tahoma" w:hAnsi="Tahoma" w:cs="Tahoma"/>
              </w:rPr>
              <w:t>Конструкция дверей шахты-распашные двухстворчатые</w:t>
            </w:r>
          </w:p>
          <w:p w:rsidR="00880462" w:rsidRDefault="00880462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11.</w:t>
            </w:r>
            <w:r w:rsidR="00843C68">
              <w:rPr>
                <w:rFonts w:ascii="Tahoma" w:hAnsi="Tahoma" w:cs="Tahoma"/>
              </w:rPr>
              <w:t>Способ открывания дверей шахты-ручной</w:t>
            </w:r>
          </w:p>
          <w:p w:rsidR="00843C68" w:rsidRDefault="00843C68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12.</w:t>
            </w:r>
            <w:r w:rsidR="00400AC2">
              <w:rPr>
                <w:rFonts w:ascii="Tahoma" w:hAnsi="Tahoma" w:cs="Tahoma"/>
              </w:rPr>
              <w:t>Конструкция пола кабины неподвижная</w:t>
            </w:r>
          </w:p>
          <w:p w:rsidR="00400AC2" w:rsidRDefault="00400AC2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9A26CD">
              <w:rPr>
                <w:rFonts w:ascii="Tahoma" w:hAnsi="Tahoma" w:cs="Tahoma"/>
              </w:rPr>
              <w:t>Исполнитель согласовывает производителя лифтов с заказчиком.</w:t>
            </w:r>
          </w:p>
          <w:p w:rsidR="00A60D6E" w:rsidRPr="00CE1C7B" w:rsidRDefault="00A60D6E" w:rsidP="008E23DB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Лифт должен соответствовать ГОСТ Р </w:t>
            </w:r>
            <w:r w:rsidR="00303E0B">
              <w:rPr>
                <w:rFonts w:ascii="Tahoma" w:hAnsi="Tahoma" w:cs="Tahoma"/>
              </w:rPr>
              <w:t>53780-</w:t>
            </w:r>
            <w:proofErr w:type="gramStart"/>
            <w:r w:rsidR="00303E0B">
              <w:rPr>
                <w:rFonts w:ascii="Tahoma" w:hAnsi="Tahoma" w:cs="Tahoma"/>
              </w:rPr>
              <w:t>2010 ,</w:t>
            </w:r>
            <w:proofErr w:type="gramEnd"/>
            <w:r w:rsidR="00303E0B">
              <w:rPr>
                <w:rFonts w:ascii="Tahoma" w:hAnsi="Tahoma" w:cs="Tahoma"/>
              </w:rPr>
              <w:t xml:space="preserve"> ТР ТС </w:t>
            </w:r>
            <w:r w:rsidR="00303E0B" w:rsidRPr="00903C98">
              <w:rPr>
                <w:rFonts w:ascii="Tahoma" w:hAnsi="Tahoma" w:cs="Tahoma"/>
              </w:rPr>
              <w:t xml:space="preserve">011/2011 </w:t>
            </w:r>
            <w:r w:rsidR="00303E0B">
              <w:rPr>
                <w:rFonts w:ascii="Tahoma" w:hAnsi="Tahoma" w:cs="Tahoma"/>
              </w:rPr>
              <w:t xml:space="preserve">и европейским правилам безопасности лифтов </w:t>
            </w:r>
            <w:r w:rsidR="00CE1C7B">
              <w:rPr>
                <w:rFonts w:ascii="Tahoma" w:hAnsi="Tahoma" w:cs="Tahoma"/>
              </w:rPr>
              <w:t>(</w:t>
            </w:r>
            <w:r w:rsidR="00CE1C7B">
              <w:rPr>
                <w:rFonts w:ascii="Tahoma" w:hAnsi="Tahoma" w:cs="Tahoma"/>
                <w:lang w:val="en-US"/>
              </w:rPr>
              <w:t>EN</w:t>
            </w:r>
            <w:r w:rsidR="00CE1C7B" w:rsidRPr="00CE1C7B">
              <w:rPr>
                <w:rFonts w:ascii="Tahoma" w:hAnsi="Tahoma" w:cs="Tahoma"/>
              </w:rPr>
              <w:t xml:space="preserve"> 81)</w:t>
            </w:r>
          </w:p>
        </w:tc>
      </w:tr>
      <w:tr w:rsidR="000070E8" w:rsidRPr="002151B3" w:rsidTr="00B47DC2">
        <w:tc>
          <w:tcPr>
            <w:tcW w:w="720" w:type="dxa"/>
          </w:tcPr>
          <w:p w:rsidR="000070E8" w:rsidRPr="002151B3" w:rsidRDefault="00AC7479" w:rsidP="00B47D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0070E8" w:rsidRPr="002151B3">
              <w:rPr>
                <w:rFonts w:ascii="Tahoma" w:hAnsi="Tahoma" w:cs="Tahoma"/>
              </w:rPr>
              <w:t>.</w:t>
            </w:r>
            <w:r w:rsidR="006F5623">
              <w:rPr>
                <w:rFonts w:ascii="Tahoma" w:hAnsi="Tahoma" w:cs="Tahoma"/>
              </w:rPr>
              <w:t>4</w:t>
            </w:r>
          </w:p>
        </w:tc>
        <w:tc>
          <w:tcPr>
            <w:tcW w:w="2966" w:type="dxa"/>
          </w:tcPr>
          <w:p w:rsidR="000070E8" w:rsidRPr="002151B3" w:rsidRDefault="000070E8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Требования к выполнению работ</w:t>
            </w:r>
          </w:p>
        </w:tc>
        <w:tc>
          <w:tcPr>
            <w:tcW w:w="6946" w:type="dxa"/>
          </w:tcPr>
          <w:p w:rsidR="00F72876" w:rsidRPr="00676BC8" w:rsidRDefault="00521C76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 xml:space="preserve">Работы </w:t>
            </w:r>
            <w:r w:rsidR="00AA4A1D" w:rsidRPr="00676BC8">
              <w:rPr>
                <w:rFonts w:ascii="Tahoma" w:hAnsi="Tahoma" w:cs="Tahoma"/>
              </w:rPr>
              <w:t xml:space="preserve">необходимо выполнить в соответствии с требованиями нормативных документов, подлежащих обязательному исполнению только в </w:t>
            </w:r>
            <w:proofErr w:type="gramStart"/>
            <w:r w:rsidR="00AA4A1D" w:rsidRPr="00676BC8">
              <w:rPr>
                <w:rFonts w:ascii="Tahoma" w:hAnsi="Tahoma" w:cs="Tahoma"/>
              </w:rPr>
              <w:t>части ,</w:t>
            </w:r>
            <w:proofErr w:type="gramEnd"/>
            <w:r w:rsidR="00AA4A1D" w:rsidRPr="00676BC8">
              <w:rPr>
                <w:rFonts w:ascii="Tahoma" w:hAnsi="Tahoma" w:cs="Tahoma"/>
              </w:rPr>
              <w:t xml:space="preserve"> обеспечивающей достижения целей законодательства Российской Федерации о техническом регулировании.</w:t>
            </w:r>
          </w:p>
          <w:p w:rsidR="00AA4A1D" w:rsidRPr="00676BC8" w:rsidRDefault="00AA4A1D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>При проектировании Подрядчик должен руководствоваться документами:</w:t>
            </w:r>
          </w:p>
          <w:p w:rsidR="00AA4A1D" w:rsidRPr="00676BC8" w:rsidRDefault="00AA4A1D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>-СП 31-110-2003 «Проектирование и монтаж электроустановок жилых и общественных зданий»;</w:t>
            </w:r>
          </w:p>
          <w:p w:rsidR="00AA4A1D" w:rsidRPr="00676BC8" w:rsidRDefault="00AA4A1D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>-СП 13-102-2003 «Правила обследования несущих строительных конструкций зданий и сооружений»;</w:t>
            </w:r>
          </w:p>
          <w:p w:rsidR="00AA4A1D" w:rsidRPr="00676BC8" w:rsidRDefault="00AA4A1D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>-ГОСТ 31937-2011 «Правила обследования и мониторинга технического состояния»</w:t>
            </w:r>
          </w:p>
          <w:p w:rsidR="00AA4A1D" w:rsidRPr="00676BC8" w:rsidRDefault="00AA4A1D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>-«Правила устройства электроустановок» ПЭУ издание 7</w:t>
            </w:r>
          </w:p>
          <w:p w:rsidR="00AA4A1D" w:rsidRPr="00676BC8" w:rsidRDefault="00AA4A1D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>-Федеральный закон от 21.07.1997 № 116-ФЗ «О промышленной безопасности опасных производственных объектов»;</w:t>
            </w:r>
          </w:p>
          <w:p w:rsidR="00AA4A1D" w:rsidRDefault="00AA4A1D" w:rsidP="00F72876">
            <w:pPr>
              <w:rPr>
                <w:rFonts w:ascii="Tahoma" w:hAnsi="Tahoma" w:cs="Tahoma"/>
              </w:rPr>
            </w:pPr>
            <w:r w:rsidRPr="00676BC8">
              <w:rPr>
                <w:rFonts w:ascii="Tahoma" w:hAnsi="Tahoma" w:cs="Tahoma"/>
              </w:rPr>
              <w:t>-Федеральный закон от 22.07.2008 №</w:t>
            </w:r>
            <w:r w:rsidR="000733E8" w:rsidRPr="00676BC8">
              <w:rPr>
                <w:rFonts w:ascii="Tahoma" w:hAnsi="Tahoma" w:cs="Tahoma"/>
              </w:rPr>
              <w:t>123-ФЗ «Технический регламент о требованиях пожарной безопасности»</w:t>
            </w:r>
            <w:r w:rsidRPr="00676BC8">
              <w:rPr>
                <w:rFonts w:ascii="Tahoma" w:hAnsi="Tahoma" w:cs="Tahoma"/>
              </w:rPr>
              <w:t xml:space="preserve"> </w:t>
            </w:r>
          </w:p>
          <w:p w:rsidR="00676BC8" w:rsidRDefault="00676BC8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-ГОСТ Р53780-2010 «Лифты. Правила и методы оценки </w:t>
            </w:r>
            <w:r>
              <w:rPr>
                <w:rFonts w:ascii="Tahoma" w:hAnsi="Tahoma" w:cs="Tahoma"/>
              </w:rPr>
              <w:lastRenderedPageBreak/>
              <w:t>соответствия лифтов при вводе в эксплуатацию»;</w:t>
            </w:r>
          </w:p>
          <w:p w:rsidR="00676BC8" w:rsidRDefault="00676BC8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-ГОСТ Р 53782-2010 «Лифты. Правила и методы оценки соответствия лифтов при вводе в эксплуатацию»;</w:t>
            </w:r>
          </w:p>
          <w:p w:rsidR="00676BC8" w:rsidRDefault="00676BC8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-ГОСТ Р 21.1101-2013 СПДС «Основные требования к проектной и рабочей документации»;</w:t>
            </w:r>
          </w:p>
          <w:p w:rsidR="00676BC8" w:rsidRDefault="006252C3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-ГОСТ 12.1.004-08 «Пожарная безопасность.</w:t>
            </w:r>
            <w:r w:rsidR="00C95AE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Общие требования»;</w:t>
            </w:r>
          </w:p>
          <w:p w:rsidR="006252C3" w:rsidRDefault="006252C3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-СНиП 12-03-2001 «Безопасность труда в строительстве.</w:t>
            </w:r>
          </w:p>
          <w:p w:rsidR="006252C3" w:rsidRDefault="006252C3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Часть 1. Общие требования»;</w:t>
            </w:r>
          </w:p>
          <w:p w:rsidR="006252C3" w:rsidRDefault="006252C3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-СНиП 12-04-2002 «Безопасность труда в строительстве.</w:t>
            </w:r>
          </w:p>
          <w:p w:rsidR="006252C3" w:rsidRDefault="006252C3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Часть 2. Строительное производство»;</w:t>
            </w:r>
          </w:p>
          <w:p w:rsidR="006252C3" w:rsidRDefault="007C5B74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-СП 31-110-2003 «</w:t>
            </w:r>
            <w:r w:rsidR="006E3FE9">
              <w:rPr>
                <w:rFonts w:ascii="Tahoma" w:hAnsi="Tahoma" w:cs="Tahoma"/>
              </w:rPr>
              <w:t>Проектирование и монтаж электроустановок жилых и общественных зданий»;</w:t>
            </w:r>
          </w:p>
          <w:p w:rsidR="006E3FE9" w:rsidRDefault="006E3FE9" w:rsidP="00F728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Технический регламент Таможенного Союза ТРТС 011/2011 «Безопасность лифтов»</w:t>
            </w:r>
          </w:p>
          <w:p w:rsidR="00A07CB7" w:rsidRDefault="00A07CB7" w:rsidP="00A07CB7">
            <w:pPr>
              <w:rPr>
                <w:rFonts w:ascii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</w:rPr>
              <w:t>-П</w:t>
            </w:r>
            <w:r w:rsidRPr="00A07CB7">
              <w:rPr>
                <w:rFonts w:ascii="Tahoma" w:hAnsi="Tahoma" w:cs="Tahoma"/>
              </w:rPr>
              <w:t>остановление Правительства РФ №1744 от 20.10.2023 г.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метрополитенах».</w:t>
            </w:r>
          </w:p>
          <w:p w:rsidR="00A07CB7" w:rsidRPr="00676BC8" w:rsidRDefault="00A07CB7" w:rsidP="00F72876">
            <w:pPr>
              <w:rPr>
                <w:rFonts w:ascii="Tahoma" w:hAnsi="Tahoma" w:cs="Tahoma"/>
              </w:rPr>
            </w:pPr>
          </w:p>
          <w:p w:rsidR="00DB6F22" w:rsidRPr="00DB6F22" w:rsidRDefault="00DB6F22" w:rsidP="00B47DC2">
            <w:pPr>
              <w:rPr>
                <w:sz w:val="22"/>
                <w:szCs w:val="22"/>
              </w:rPr>
            </w:pPr>
          </w:p>
        </w:tc>
      </w:tr>
      <w:tr w:rsidR="000070E8" w:rsidRPr="002151B3" w:rsidTr="00B47DC2">
        <w:tc>
          <w:tcPr>
            <w:tcW w:w="720" w:type="dxa"/>
          </w:tcPr>
          <w:p w:rsidR="000070E8" w:rsidRPr="002151B3" w:rsidRDefault="000070E8" w:rsidP="00B47D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</w:t>
            </w:r>
            <w:r w:rsidR="006E3FE9">
              <w:rPr>
                <w:rFonts w:ascii="Tahoma" w:hAnsi="Tahoma" w:cs="Tahoma"/>
              </w:rPr>
              <w:t>.</w:t>
            </w:r>
            <w:r w:rsidR="006F5623">
              <w:rPr>
                <w:rFonts w:ascii="Tahoma" w:hAnsi="Tahoma" w:cs="Tahoma"/>
              </w:rPr>
              <w:t>5</w:t>
            </w:r>
          </w:p>
        </w:tc>
        <w:tc>
          <w:tcPr>
            <w:tcW w:w="2966" w:type="dxa"/>
          </w:tcPr>
          <w:p w:rsidR="000070E8" w:rsidRDefault="000070E8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Требования к </w:t>
            </w:r>
            <w:r w:rsidR="006E3FE9">
              <w:rPr>
                <w:rFonts w:ascii="Tahoma" w:hAnsi="Tahoma" w:cs="Tahoma"/>
              </w:rPr>
              <w:t>объемам выполняемых работ</w:t>
            </w:r>
          </w:p>
        </w:tc>
        <w:tc>
          <w:tcPr>
            <w:tcW w:w="6946" w:type="dxa"/>
          </w:tcPr>
          <w:p w:rsidR="000070E8" w:rsidRDefault="006E3FE9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1.Отчет о техническом состоянии строительных конструкций шахты </w:t>
            </w:r>
            <w:r w:rsidR="00632B86">
              <w:rPr>
                <w:rFonts w:ascii="Tahoma" w:hAnsi="Tahoma" w:cs="Tahoma"/>
              </w:rPr>
              <w:t>и машинного помещения лифта, систем инженерно-технического обеспечения, технологического оборудования.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2.Обмерочные чертежи существующей шахты и машинного помещения лифта.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3.Общая пояснительная записка.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4.Конструктивные решения.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5.Архитектурно-строительные решения.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6.Проект организации работ.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7.Сведения об инженерном оборудовании и сетях инженерно-технического обеспечения, в том числе </w:t>
            </w:r>
            <w:proofErr w:type="gramStart"/>
            <w:r>
              <w:rPr>
                <w:rFonts w:ascii="Tahoma" w:hAnsi="Tahoma" w:cs="Tahoma"/>
              </w:rPr>
              <w:t>электро-техническая</w:t>
            </w:r>
            <w:proofErr w:type="gramEnd"/>
            <w:r>
              <w:rPr>
                <w:rFonts w:ascii="Tahoma" w:hAnsi="Tahoma" w:cs="Tahoma"/>
              </w:rPr>
              <w:t xml:space="preserve"> часть.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8.Дефектная ведомость.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9.Сметная документация с пояснительной запиской к ней.</w:t>
            </w:r>
          </w:p>
          <w:p w:rsidR="00632B86" w:rsidRDefault="00632B86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10.Положительное заключение экспертизы по рассмотрению проектно-сметной документации по замене лифтового оборудования.</w:t>
            </w:r>
          </w:p>
          <w:p w:rsidR="00242C52" w:rsidRPr="00242C52" w:rsidRDefault="00242C52" w:rsidP="00242C52">
            <w:pPr>
              <w:rPr>
                <w:rFonts w:ascii="Tahoma" w:hAnsi="Tahoma" w:cs="Tahoma"/>
                <w:lang w:eastAsia="ru-RU"/>
              </w:rPr>
            </w:pPr>
            <w:r w:rsidRPr="00242C52">
              <w:rPr>
                <w:rFonts w:ascii="Tahoma" w:hAnsi="Tahoma" w:cs="Tahoma"/>
              </w:rPr>
              <w:t>Объем работ включает в себя:</w:t>
            </w:r>
          </w:p>
          <w:p w:rsidR="00242C52" w:rsidRPr="00242C52" w:rsidRDefault="00242C52" w:rsidP="00242C52">
            <w:pPr>
              <w:numPr>
                <w:ilvl w:val="0"/>
                <w:numId w:val="33"/>
              </w:numPr>
              <w:suppressAutoHyphens w:val="0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поставку оборудования и доставку его на площадку монтажа;</w:t>
            </w:r>
          </w:p>
          <w:p w:rsidR="00242C52" w:rsidRPr="00242C52" w:rsidRDefault="00242C52" w:rsidP="00242C52">
            <w:pPr>
              <w:numPr>
                <w:ilvl w:val="0"/>
                <w:numId w:val="33"/>
              </w:numPr>
              <w:suppressAutoHyphens w:val="0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демонтаж старого оборудования и монтаж нового оборудования;</w:t>
            </w:r>
          </w:p>
          <w:p w:rsidR="00242C52" w:rsidRPr="00242C52" w:rsidRDefault="00242C52" w:rsidP="00242C52">
            <w:pPr>
              <w:numPr>
                <w:ilvl w:val="0"/>
                <w:numId w:val="33"/>
              </w:numPr>
              <w:suppressAutoHyphens w:val="0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пусконаладочные работы;</w:t>
            </w:r>
          </w:p>
          <w:p w:rsidR="00242C52" w:rsidRPr="00242C52" w:rsidRDefault="00242C52" w:rsidP="00242C52">
            <w:pPr>
              <w:numPr>
                <w:ilvl w:val="0"/>
                <w:numId w:val="33"/>
              </w:numPr>
              <w:suppressAutoHyphens w:val="0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общестроительные работы:</w:t>
            </w:r>
          </w:p>
          <w:p w:rsidR="00242C52" w:rsidRPr="00242C52" w:rsidRDefault="00242C52" w:rsidP="00242C52">
            <w:pPr>
              <w:jc w:val="both"/>
              <w:rPr>
                <w:rFonts w:ascii="Tahoma" w:eastAsiaTheme="minorHAnsi" w:hAnsi="Tahoma" w:cs="Tahoma"/>
              </w:rPr>
            </w:pPr>
            <w:r w:rsidRPr="00242C52">
              <w:rPr>
                <w:rFonts w:ascii="Tahoma" w:hAnsi="Tahoma" w:cs="Tahoma"/>
              </w:rPr>
              <w:t>      а) ремонт машинного помещения, шахты лифта, приямка, порталов дверей (малярные и штукатурные работы).</w:t>
            </w:r>
          </w:p>
          <w:p w:rsidR="00242C52" w:rsidRPr="00242C52" w:rsidRDefault="00242C52" w:rsidP="00242C52">
            <w:pPr>
              <w:jc w:val="both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 xml:space="preserve">      б) уборка строительного мусора и конструкций – </w:t>
            </w:r>
            <w:r w:rsidRPr="00242C52">
              <w:rPr>
                <w:rFonts w:ascii="Tahoma" w:hAnsi="Tahoma" w:cs="Tahoma"/>
              </w:rPr>
              <w:lastRenderedPageBreak/>
              <w:t>ежедневно.</w:t>
            </w:r>
          </w:p>
          <w:p w:rsidR="00242C52" w:rsidRPr="00242C52" w:rsidRDefault="00242C52" w:rsidP="00242C52">
            <w:pPr>
              <w:jc w:val="both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-установка оборудования для обеспечения  допустимых условий микроклимата в машинном помещении;</w:t>
            </w:r>
          </w:p>
          <w:p w:rsidR="00242C52" w:rsidRDefault="00242C52" w:rsidP="00242C52">
            <w:pPr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-</w:t>
            </w:r>
            <w:r w:rsidRPr="00242C52">
              <w:rPr>
                <w:rFonts w:ascii="Tahoma" w:hAnsi="Tahoma" w:cs="Tahoma"/>
                <w:bCs/>
              </w:rPr>
              <w:t>подключение лифта к пожарной сигнализации</w:t>
            </w:r>
            <w:r w:rsidRPr="00242C52">
              <w:rPr>
                <w:rFonts w:ascii="Tahoma" w:hAnsi="Tahoma" w:cs="Tahoma"/>
              </w:rPr>
              <w:t>;</w:t>
            </w:r>
          </w:p>
          <w:p w:rsidR="00E53687" w:rsidRPr="00242C52" w:rsidRDefault="00E53687" w:rsidP="00242C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946596" w:rsidRPr="00946596">
              <w:rPr>
                <w:rFonts w:ascii="Tahoma" w:hAnsi="Tahoma" w:cs="Tahoma"/>
              </w:rPr>
              <w:t>система диспетчеризации;</w:t>
            </w:r>
          </w:p>
          <w:p w:rsidR="00242C52" w:rsidRPr="00242C52" w:rsidRDefault="00242C52" w:rsidP="00242C52">
            <w:pPr>
              <w:jc w:val="both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-предоставление комплекта ЗИП (комплект з/</w:t>
            </w:r>
            <w:proofErr w:type="gramStart"/>
            <w:r w:rsidRPr="00242C52">
              <w:rPr>
                <w:rFonts w:ascii="Tahoma" w:hAnsi="Tahoma" w:cs="Tahoma"/>
              </w:rPr>
              <w:t>ч)  к</w:t>
            </w:r>
            <w:proofErr w:type="gramEnd"/>
            <w:r w:rsidRPr="00242C52">
              <w:rPr>
                <w:rFonts w:ascii="Tahoma" w:hAnsi="Tahoma" w:cs="Tahoma"/>
              </w:rPr>
              <w:t xml:space="preserve"> лифту;</w:t>
            </w:r>
          </w:p>
          <w:p w:rsidR="00242C52" w:rsidRPr="00242C52" w:rsidRDefault="00242C52" w:rsidP="00242C52">
            <w:pPr>
              <w:pStyle w:val="a0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-декларирование работ, проведение полного технического освидетельствования лифта, предоставление технической документации на русском языке на лифт.</w:t>
            </w:r>
          </w:p>
          <w:p w:rsidR="00242C52" w:rsidRPr="00242C52" w:rsidRDefault="00242C52" w:rsidP="00242C52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  <w:r w:rsidRPr="00242C52">
              <w:rPr>
                <w:rFonts w:ascii="Tahoma" w:hAnsi="Tahoma" w:cs="Tahoma"/>
              </w:rPr>
              <w:t>Работы производить при стесненных условиях (при наличии в зоне производства загромождающих предметов).</w:t>
            </w:r>
          </w:p>
          <w:p w:rsidR="00C23AD4" w:rsidRPr="006E3FE9" w:rsidRDefault="00C23AD4" w:rsidP="006E3FE9">
            <w:pPr>
              <w:suppressAutoHyphens w:val="0"/>
              <w:spacing w:after="60" w:line="23" w:lineRule="atLeast"/>
              <w:jc w:val="both"/>
              <w:rPr>
                <w:rFonts w:ascii="Tahoma" w:hAnsi="Tahoma" w:cs="Tahoma"/>
              </w:rPr>
            </w:pPr>
          </w:p>
        </w:tc>
      </w:tr>
      <w:tr w:rsidR="000070E8" w:rsidRPr="00897EF1" w:rsidTr="00B47DC2">
        <w:tc>
          <w:tcPr>
            <w:tcW w:w="720" w:type="dxa"/>
          </w:tcPr>
          <w:p w:rsidR="000070E8" w:rsidRPr="00897EF1" w:rsidRDefault="006A1A7D" w:rsidP="00B47D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</w:t>
            </w:r>
            <w:r w:rsidR="006F5623">
              <w:rPr>
                <w:rFonts w:ascii="Tahoma" w:hAnsi="Tahoma" w:cs="Tahoma"/>
              </w:rPr>
              <w:t>6</w:t>
            </w:r>
          </w:p>
        </w:tc>
        <w:tc>
          <w:tcPr>
            <w:tcW w:w="2966" w:type="dxa"/>
          </w:tcPr>
          <w:p w:rsidR="000070E8" w:rsidRPr="000070E8" w:rsidRDefault="006A1A7D" w:rsidP="00B47DC2">
            <w:pPr>
              <w:suppressAutoHyphens w:val="0"/>
              <w:spacing w:after="120" w:line="23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Технические требования к работам</w:t>
            </w:r>
          </w:p>
        </w:tc>
        <w:tc>
          <w:tcPr>
            <w:tcW w:w="6946" w:type="dxa"/>
          </w:tcPr>
          <w:p w:rsidR="000070E8" w:rsidRDefault="00AE27F9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Работы </w:t>
            </w:r>
            <w:r w:rsidR="004F0844">
              <w:rPr>
                <w:rFonts w:ascii="Tahoma" w:hAnsi="Tahoma" w:cs="Tahoma"/>
              </w:rPr>
              <w:t>должны быть качественно и в сроки, установленные договором с применением технически исправного инструмента и сертифицированных изделий, и материалов.</w:t>
            </w:r>
          </w:p>
          <w:p w:rsidR="004F0844" w:rsidRDefault="004F0844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Поставляемое оборудование и применяемые материалы должны иметь сертификаты соответствия ТР ТС 004/2011, ТР ТС 011/2011.</w:t>
            </w:r>
          </w:p>
          <w:p w:rsidR="004F0844" w:rsidRDefault="004F0844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Поставляемое оборудование и материалы должны быть новыми, ранее не использованными, свободными от права третьих лиц, не иметь коррозии и механических повреждений.</w:t>
            </w:r>
          </w:p>
          <w:p w:rsidR="004F0844" w:rsidRDefault="004F0844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Приобретение лифта и необходимого лифтового оборудования:</w:t>
            </w:r>
          </w:p>
          <w:p w:rsidR="004F0844" w:rsidRDefault="004F0844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Приобретение кабеля связи для обеспечения связи между контроллером лифта на верхнем этаже и помещением дежурного персонала.</w:t>
            </w:r>
          </w:p>
          <w:p w:rsidR="00B23D7F" w:rsidRDefault="00F16977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Доставка </w:t>
            </w:r>
            <w:r w:rsidR="00B23D7F">
              <w:rPr>
                <w:rFonts w:ascii="Tahoma" w:hAnsi="Tahoma" w:cs="Tahoma"/>
              </w:rPr>
              <w:t>от изготовителя, получение, разгрузка и перемещение оборудования к месту выполнения работ</w:t>
            </w:r>
            <w:r w:rsidR="00C95AE1">
              <w:rPr>
                <w:rFonts w:ascii="Tahoma" w:hAnsi="Tahoma" w:cs="Tahoma"/>
              </w:rPr>
              <w:t xml:space="preserve"> </w:t>
            </w:r>
            <w:r w:rsidR="00B23D7F">
              <w:rPr>
                <w:rFonts w:ascii="Tahoma" w:hAnsi="Tahoma" w:cs="Tahoma"/>
              </w:rPr>
              <w:t>по монтажу;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Предоставление сертификатов качества, на следующие устройства: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1.Лебедка лифта;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2.Буфер;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3.Замок двери шахты;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4.Ловители;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5.Ограничители скорости;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6.Кабельная продукция;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7.Пускорегулирующая арматура;</w:t>
            </w:r>
          </w:p>
          <w:p w:rsidR="00B23D7F" w:rsidRDefault="00B23D7F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8.Канаты;</w:t>
            </w:r>
          </w:p>
          <w:p w:rsidR="00D20C29" w:rsidRDefault="00D20C29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Оформление документов входного контроля ОТК Исполнителя, с участием ОТК Заказчика.</w:t>
            </w:r>
          </w:p>
          <w:p w:rsidR="00D20C29" w:rsidRDefault="00D20C29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Демонтаж оборудования и конструкций, препятствующих монтажу лифтового оборудования, включая направляющие и закладные элементы (по результатам обследования);</w:t>
            </w:r>
          </w:p>
          <w:p w:rsidR="000D59C9" w:rsidRDefault="00D20C29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Выполнение общестроительных и монтажных работ в машинном </w:t>
            </w:r>
            <w:r w:rsidR="00027E9B">
              <w:rPr>
                <w:rFonts w:ascii="Tahoma" w:hAnsi="Tahoma" w:cs="Tahoma"/>
              </w:rPr>
              <w:t xml:space="preserve">помещении, шахте лифта, приямке в том числе отделочные работы по восстановлению обрамлений и наличников из оцинкованной стали с полимерным покрытием </w:t>
            </w:r>
            <w:proofErr w:type="gramStart"/>
            <w:r w:rsidR="00027E9B">
              <w:rPr>
                <w:rFonts w:ascii="Tahoma" w:hAnsi="Tahoma" w:cs="Tahoma"/>
              </w:rPr>
              <w:t xml:space="preserve">вокруг </w:t>
            </w:r>
            <w:r>
              <w:rPr>
                <w:rFonts w:ascii="Tahoma" w:hAnsi="Tahoma" w:cs="Tahoma"/>
              </w:rPr>
              <w:t xml:space="preserve"> </w:t>
            </w:r>
            <w:r w:rsidR="00027E9B">
              <w:rPr>
                <w:rFonts w:ascii="Tahoma" w:hAnsi="Tahoma" w:cs="Tahoma"/>
              </w:rPr>
              <w:t>лифтовых</w:t>
            </w:r>
            <w:proofErr w:type="gramEnd"/>
            <w:r w:rsidR="00027E9B">
              <w:rPr>
                <w:rFonts w:ascii="Tahoma" w:hAnsi="Tahoma" w:cs="Tahoma"/>
              </w:rPr>
              <w:t xml:space="preserve"> дверей на посадочных площадках </w:t>
            </w:r>
            <w:r w:rsidR="000D59C9">
              <w:rPr>
                <w:rFonts w:ascii="Tahoma" w:hAnsi="Tahoma" w:cs="Tahoma"/>
              </w:rPr>
              <w:t>всех этажей;</w:t>
            </w:r>
          </w:p>
          <w:p w:rsidR="000D59C9" w:rsidRDefault="000D59C9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Замена электрооборудования, электропроводки </w:t>
            </w:r>
            <w:r>
              <w:rPr>
                <w:rFonts w:ascii="Tahoma" w:hAnsi="Tahoma" w:cs="Tahoma"/>
              </w:rPr>
              <w:lastRenderedPageBreak/>
              <w:t>светильников освещения шахты с приямком и машинного отделения;</w:t>
            </w:r>
          </w:p>
          <w:p w:rsidR="000D59C9" w:rsidRDefault="000D59C9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Прокладка кабеля связи между контроллером лифта на верхнем этаже и помещением дежурного персонала;</w:t>
            </w:r>
          </w:p>
          <w:p w:rsidR="00DD2F9C" w:rsidRDefault="00DD2F9C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Обеспечение двухсторонней переговорной связи;</w:t>
            </w:r>
          </w:p>
          <w:p w:rsidR="00DD2F9C" w:rsidRDefault="00DD2F9C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Сборка и монтаж устанавливаемого лифта и оборудования;</w:t>
            </w:r>
          </w:p>
          <w:p w:rsidR="00DD2F9C" w:rsidRDefault="00DD2F9C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Пусконаладочные работы, включающие проведение осмотра, статических и динамических испытаний лифта, оформление сдаточной документации;</w:t>
            </w:r>
          </w:p>
          <w:p w:rsidR="00D31BC2" w:rsidRDefault="00D31BC2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Оформление декларации о соответствии лифта требованиям технического регламента Таможенного союза «Безопасность лифтов»;</w:t>
            </w:r>
          </w:p>
          <w:p w:rsidR="00D31BC2" w:rsidRDefault="00D31BC2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Сдача смонтированного лифта Заказчику;</w:t>
            </w:r>
          </w:p>
          <w:p w:rsidR="00D31BC2" w:rsidRDefault="00D31BC2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Передача комплекта технической документации.</w:t>
            </w:r>
          </w:p>
          <w:p w:rsidR="009554AB" w:rsidRDefault="009554AB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После демонтажа оборудования необходимо согласовать</w:t>
            </w:r>
            <w:r w:rsidR="006E21D5">
              <w:rPr>
                <w:rFonts w:ascii="Tahoma" w:hAnsi="Tahoma" w:cs="Tahoma"/>
              </w:rPr>
              <w:t xml:space="preserve"> с заказчиком</w:t>
            </w:r>
            <w:r>
              <w:rPr>
                <w:rFonts w:ascii="Tahoma" w:hAnsi="Tahoma" w:cs="Tahoma"/>
              </w:rPr>
              <w:t xml:space="preserve"> место складирования мусора и демонтированного оборудования в строго определенное место. </w:t>
            </w:r>
          </w:p>
          <w:p w:rsidR="009554AB" w:rsidRDefault="009554AB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Подрядчик обязуется утилизировать мусор с предоставлением всех отчетных документов Заказчику.</w:t>
            </w:r>
          </w:p>
          <w:p w:rsidR="00177D6E" w:rsidRDefault="00177D6E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Подрядчик обязуется весь металл после демонтажа организовать</w:t>
            </w:r>
            <w:r w:rsidR="00C26552">
              <w:rPr>
                <w:rFonts w:ascii="Tahoma" w:hAnsi="Tahoma" w:cs="Tahoma"/>
              </w:rPr>
              <w:t xml:space="preserve"> вывоз</w:t>
            </w:r>
            <w:r>
              <w:rPr>
                <w:rFonts w:ascii="Tahoma" w:hAnsi="Tahoma" w:cs="Tahoma"/>
              </w:rPr>
              <w:t xml:space="preserve"> в склад «шихты».</w:t>
            </w:r>
          </w:p>
          <w:p w:rsidR="00D20C29" w:rsidRDefault="00D20C29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4F0844" w:rsidRPr="000070E8" w:rsidRDefault="004F0844" w:rsidP="00B47DC2">
            <w:pPr>
              <w:spacing w:line="23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0070E8" w:rsidRPr="00897EF1" w:rsidTr="00B47DC2">
        <w:tc>
          <w:tcPr>
            <w:tcW w:w="720" w:type="dxa"/>
          </w:tcPr>
          <w:p w:rsidR="000070E8" w:rsidRPr="00897EF1" w:rsidRDefault="00941A1C" w:rsidP="00B47D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</w:t>
            </w:r>
            <w:r w:rsidR="006F5623">
              <w:rPr>
                <w:rFonts w:ascii="Tahoma" w:hAnsi="Tahoma" w:cs="Tahoma"/>
              </w:rPr>
              <w:t>7</w:t>
            </w:r>
          </w:p>
        </w:tc>
        <w:tc>
          <w:tcPr>
            <w:tcW w:w="2966" w:type="dxa"/>
          </w:tcPr>
          <w:p w:rsidR="000070E8" w:rsidRPr="00897EF1" w:rsidRDefault="001A2A54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Монтаж, отгрузка, испытания и приемка оборудования</w:t>
            </w:r>
          </w:p>
        </w:tc>
        <w:tc>
          <w:tcPr>
            <w:tcW w:w="6946" w:type="dxa"/>
          </w:tcPr>
          <w:p w:rsidR="000070E8" w:rsidRDefault="00487402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Монтаж, отгрузка, испытание и приемка оборудования.</w:t>
            </w:r>
          </w:p>
          <w:p w:rsidR="00487402" w:rsidRDefault="00487402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-Монтаж оборудования производить согласно КД </w:t>
            </w:r>
            <w:proofErr w:type="gramStart"/>
            <w:r>
              <w:rPr>
                <w:rFonts w:ascii="Tahoma" w:hAnsi="Tahoma" w:cs="Tahoma"/>
              </w:rPr>
              <w:t>в сроки</w:t>
            </w:r>
            <w:proofErr w:type="gramEnd"/>
            <w:r>
              <w:rPr>
                <w:rFonts w:ascii="Tahoma" w:hAnsi="Tahoma" w:cs="Tahoma"/>
              </w:rPr>
              <w:t xml:space="preserve"> согласованные с Заказчиком. Учесть загруженность производства Заказчика выполнение работ по демонтажу/монтажу</w:t>
            </w:r>
            <w:r w:rsidR="00686F36">
              <w:rPr>
                <w:rFonts w:ascii="Tahoma" w:hAnsi="Tahoma" w:cs="Tahoma"/>
              </w:rPr>
              <w:t xml:space="preserve"> лифтов должно </w:t>
            </w:r>
            <w:r w:rsidR="00505864">
              <w:rPr>
                <w:rFonts w:ascii="Tahoma" w:hAnsi="Tahoma" w:cs="Tahoma"/>
              </w:rPr>
              <w:t>учитывать возможность</w:t>
            </w:r>
            <w:r w:rsidR="00F76BA0">
              <w:rPr>
                <w:rFonts w:ascii="Tahoma" w:hAnsi="Tahoma" w:cs="Tahoma"/>
              </w:rPr>
              <w:t xml:space="preserve"> выполнения работ в выходные дни и в заводской отпуск, либо отдельно согласовываться с Заказчиком.</w:t>
            </w:r>
          </w:p>
          <w:p w:rsidR="00F76BA0" w:rsidRDefault="00F76BA0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Условия объявления готовности оборудования к приемке представителями Заказчика на заводе поставщика, программа испытаний во время приемки на заводе </w:t>
            </w:r>
            <w:proofErr w:type="gramStart"/>
            <w:r>
              <w:rPr>
                <w:rFonts w:ascii="Tahoma" w:hAnsi="Tahoma" w:cs="Tahoma"/>
              </w:rPr>
              <w:t>поставщика ,</w:t>
            </w:r>
            <w:proofErr w:type="gramEnd"/>
            <w:r>
              <w:rPr>
                <w:rFonts w:ascii="Tahoma" w:hAnsi="Tahoma" w:cs="Tahoma"/>
              </w:rPr>
              <w:t xml:space="preserve"> срок между датой предоставления оборудования к испытаниям на заводе поставщика и ее отгрузкой заказчику, условия отгрузки, участие поставщика в монтаже, испытание и приемка оборудования на заводе заказчика осуществляется по условиям договора.</w:t>
            </w:r>
          </w:p>
          <w:p w:rsidR="00F76BA0" w:rsidRDefault="00F76BA0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Поставщик проектирует, изготавливает и производит монтаж оборудования со всеми комплектующими «под ключ», </w:t>
            </w:r>
            <w:proofErr w:type="gramStart"/>
            <w:r>
              <w:rPr>
                <w:rFonts w:ascii="Tahoma" w:hAnsi="Tahoma" w:cs="Tahoma"/>
              </w:rPr>
              <w:t>а  так</w:t>
            </w:r>
            <w:proofErr w:type="gramEnd"/>
            <w:r>
              <w:rPr>
                <w:rFonts w:ascii="Tahoma" w:hAnsi="Tahoma" w:cs="Tahoma"/>
              </w:rPr>
              <w:t xml:space="preserve"> же подготавливает декларацию соответствия.</w:t>
            </w:r>
          </w:p>
          <w:p w:rsidR="00F76BA0" w:rsidRDefault="00F76BA0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Поставщик производит отладку оборудования, ввод его в эксплуатацию и сдачу в Ростехнадзор.</w:t>
            </w:r>
          </w:p>
          <w:p w:rsidR="00C23AD4" w:rsidRPr="00897EF1" w:rsidRDefault="00C23AD4" w:rsidP="00B47DC2">
            <w:pPr>
              <w:rPr>
                <w:rFonts w:ascii="Tahoma" w:hAnsi="Tahoma" w:cs="Tahoma"/>
              </w:rPr>
            </w:pPr>
          </w:p>
        </w:tc>
      </w:tr>
      <w:tr w:rsidR="00D7755B" w:rsidRPr="00897EF1" w:rsidTr="00B47DC2">
        <w:tc>
          <w:tcPr>
            <w:tcW w:w="720" w:type="dxa"/>
          </w:tcPr>
          <w:p w:rsidR="00D7755B" w:rsidRPr="00D7755B" w:rsidRDefault="003A7717" w:rsidP="00B47D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 w:rsidR="006F5623">
              <w:rPr>
                <w:rFonts w:ascii="Tahoma" w:hAnsi="Tahoma" w:cs="Tahoma"/>
              </w:rPr>
              <w:t>8</w:t>
            </w:r>
          </w:p>
        </w:tc>
        <w:tc>
          <w:tcPr>
            <w:tcW w:w="2966" w:type="dxa"/>
          </w:tcPr>
          <w:p w:rsidR="00D7755B" w:rsidRPr="00897EF1" w:rsidRDefault="00291629" w:rsidP="00B47D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Испытание и приемка оборудования</w:t>
            </w:r>
          </w:p>
        </w:tc>
        <w:tc>
          <w:tcPr>
            <w:tcW w:w="6946" w:type="dxa"/>
          </w:tcPr>
          <w:p w:rsidR="00D7755B" w:rsidRDefault="00291629" w:rsidP="00B47DC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Оборудование считается принятым в эксплуатацию, если оно полностью соответствует техническому заданию, разработанной и согласованной КД, отработало в рабочем режиме без поломок в течении 20 рабочих дней.</w:t>
            </w:r>
          </w:p>
          <w:p w:rsidR="00291629" w:rsidRDefault="00291629" w:rsidP="00B47DC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Полученный результат оформляется актом подтверждения заданной производительности и актом пробной эксплуатации без поломок и ошибок оборудования.</w:t>
            </w:r>
          </w:p>
          <w:p w:rsidR="00291629" w:rsidRPr="00897EF1" w:rsidRDefault="00291629" w:rsidP="00B47DC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Оборудование в момент прихода на завод должно быть </w:t>
            </w:r>
            <w:r>
              <w:rPr>
                <w:rFonts w:ascii="Tahoma" w:hAnsi="Tahoma" w:cs="Tahoma"/>
              </w:rPr>
              <w:lastRenderedPageBreak/>
              <w:t xml:space="preserve">укомплектовано согласно сопроводительной документации (паспорт, сертификаты, </w:t>
            </w:r>
            <w:proofErr w:type="spellStart"/>
            <w:proofErr w:type="gramStart"/>
            <w:r>
              <w:rPr>
                <w:rFonts w:ascii="Tahoma" w:hAnsi="Tahoma" w:cs="Tahoma"/>
              </w:rPr>
              <w:t>тех.описание</w:t>
            </w:r>
            <w:proofErr w:type="spellEnd"/>
            <w:proofErr w:type="gramEnd"/>
            <w:r>
              <w:rPr>
                <w:rFonts w:ascii="Tahoma" w:hAnsi="Tahoma" w:cs="Tahoma"/>
              </w:rPr>
              <w:t>, руководство по эксплуатации на русском языке).</w:t>
            </w:r>
          </w:p>
        </w:tc>
      </w:tr>
    </w:tbl>
    <w:p w:rsidR="00E24421" w:rsidRDefault="00E24421" w:rsidP="009325FA">
      <w:pPr>
        <w:rPr>
          <w:rFonts w:ascii="Tahoma" w:hAnsi="Tahoma" w:cs="Tahoma"/>
        </w:rPr>
      </w:pPr>
    </w:p>
    <w:p w:rsidR="002C4E5F" w:rsidRDefault="002C4E5F" w:rsidP="009325FA">
      <w:pPr>
        <w:rPr>
          <w:rFonts w:ascii="Tahoma" w:hAnsi="Tahoma" w:cs="Tahoma"/>
        </w:rPr>
      </w:pPr>
    </w:p>
    <w:p w:rsidR="000D0F2A" w:rsidRDefault="000D0F2A" w:rsidP="00DC674D">
      <w:pPr>
        <w:rPr>
          <w:rFonts w:ascii="Tahoma" w:hAnsi="Tahoma" w:cs="Tahoma"/>
        </w:rPr>
      </w:pPr>
    </w:p>
    <w:p w:rsidR="000D0F2A" w:rsidRDefault="000D0F2A" w:rsidP="00DC674D">
      <w:pPr>
        <w:rPr>
          <w:rFonts w:ascii="Tahoma" w:hAnsi="Tahoma" w:cs="Tahoma"/>
        </w:rPr>
      </w:pPr>
    </w:p>
    <w:p w:rsidR="000D0F2A" w:rsidRDefault="000D0F2A" w:rsidP="00DC674D">
      <w:pPr>
        <w:rPr>
          <w:rFonts w:ascii="Tahoma" w:hAnsi="Tahoma" w:cs="Tahoma"/>
        </w:rPr>
      </w:pPr>
    </w:p>
    <w:p w:rsidR="00DC674D" w:rsidRPr="00DC674D" w:rsidRDefault="00DC674D" w:rsidP="000D0F2A">
      <w:pPr>
        <w:rPr>
          <w:rFonts w:ascii="Tahoma" w:hAnsi="Tahoma" w:cs="Tahoma"/>
          <w:lang w:eastAsia="ru-RU"/>
        </w:rPr>
      </w:pPr>
      <w:r>
        <w:rPr>
          <w:rFonts w:ascii="Tahoma" w:hAnsi="Tahoma" w:cs="Tahoma"/>
        </w:rPr>
        <w:t>Р</w:t>
      </w:r>
      <w:r w:rsidRPr="00DC674D">
        <w:rPr>
          <w:rFonts w:ascii="Tahoma" w:hAnsi="Tahoma" w:cs="Tahoma"/>
          <w:color w:val="000000"/>
        </w:rPr>
        <w:t>уководитель проекта департамента по ка</w:t>
      </w:r>
      <w:r>
        <w:rPr>
          <w:rFonts w:ascii="Tahoma" w:hAnsi="Tahoma" w:cs="Tahoma"/>
          <w:color w:val="000000"/>
        </w:rPr>
        <w:t>п.</w:t>
      </w:r>
      <w:r w:rsidRPr="00DC674D">
        <w:rPr>
          <w:rFonts w:ascii="Tahoma" w:hAnsi="Tahoma" w:cs="Tahoma"/>
          <w:color w:val="000000"/>
        </w:rPr>
        <w:t xml:space="preserve"> строительству </w:t>
      </w:r>
      <w:r>
        <w:rPr>
          <w:rFonts w:ascii="Tahoma" w:hAnsi="Tahoma" w:cs="Tahoma"/>
          <w:color w:val="000000"/>
        </w:rPr>
        <w:t xml:space="preserve">              </w:t>
      </w:r>
      <w:r w:rsidRPr="00DC674D">
        <w:rPr>
          <w:rFonts w:ascii="Tahoma" w:hAnsi="Tahoma" w:cs="Tahoma"/>
          <w:color w:val="000000"/>
        </w:rPr>
        <w:t>Биналиев К.О.</w:t>
      </w:r>
    </w:p>
    <w:p w:rsidR="000D0F2A" w:rsidRDefault="000D0F2A" w:rsidP="000D0F2A">
      <w:pPr>
        <w:rPr>
          <w:rFonts w:ascii="Tahoma" w:hAnsi="Tahoma" w:cs="Tahoma"/>
        </w:rPr>
      </w:pPr>
    </w:p>
    <w:p w:rsidR="009325FA" w:rsidRDefault="00B47DC2" w:rsidP="000D0F2A">
      <w:pPr>
        <w:rPr>
          <w:rFonts w:ascii="Tahoma" w:hAnsi="Tahoma" w:cs="Tahoma"/>
        </w:rPr>
      </w:pPr>
      <w:r>
        <w:rPr>
          <w:rFonts w:ascii="Tahoma" w:hAnsi="Tahoma" w:cs="Tahoma"/>
        </w:rPr>
        <w:br w:type="textWrapping" w:clear="all"/>
      </w:r>
      <w:r w:rsidR="009325FA" w:rsidRPr="00F9290C">
        <w:rPr>
          <w:rFonts w:ascii="Tahoma" w:hAnsi="Tahoma" w:cs="Tahoma"/>
        </w:rPr>
        <w:t xml:space="preserve">Главный инженер РЭК по КСК. </w:t>
      </w:r>
      <w:r w:rsidR="009325FA">
        <w:rPr>
          <w:rFonts w:ascii="Tahoma" w:hAnsi="Tahoma" w:cs="Tahoma"/>
        </w:rPr>
        <w:t xml:space="preserve">                                                         </w:t>
      </w:r>
      <w:r w:rsidR="009325FA" w:rsidRPr="00F9290C">
        <w:rPr>
          <w:rFonts w:ascii="Tahoma" w:hAnsi="Tahoma" w:cs="Tahoma"/>
        </w:rPr>
        <w:t>Крахмаль С.М.</w:t>
      </w:r>
    </w:p>
    <w:p w:rsidR="00785842" w:rsidRDefault="00785842" w:rsidP="000D0F2A">
      <w:pPr>
        <w:rPr>
          <w:rFonts w:ascii="Tahoma" w:hAnsi="Tahoma" w:cs="Tahoma"/>
        </w:rPr>
      </w:pPr>
    </w:p>
    <w:p w:rsidR="000D0F2A" w:rsidRDefault="000D0F2A" w:rsidP="000D0F2A">
      <w:pPr>
        <w:rPr>
          <w:rFonts w:ascii="Tahoma" w:hAnsi="Tahoma" w:cs="Tahoma"/>
        </w:rPr>
      </w:pPr>
    </w:p>
    <w:p w:rsidR="009325FA" w:rsidRDefault="00785842" w:rsidP="000D0F2A">
      <w:pPr>
        <w:rPr>
          <w:rFonts w:ascii="Tahoma" w:hAnsi="Tahoma" w:cs="Tahoma"/>
        </w:rPr>
      </w:pPr>
      <w:r>
        <w:rPr>
          <w:rFonts w:ascii="Tahoma" w:hAnsi="Tahoma" w:cs="Tahoma"/>
        </w:rPr>
        <w:t>Начальник департамента энергетики                                                 Занин С.С</w:t>
      </w:r>
      <w:r w:rsidR="009325FA" w:rsidRPr="00F9290C">
        <w:rPr>
          <w:rFonts w:ascii="Tahoma" w:hAnsi="Tahoma" w:cs="Tahoma"/>
        </w:rPr>
        <w:t xml:space="preserve">                                                                    </w:t>
      </w:r>
    </w:p>
    <w:p w:rsidR="00785842" w:rsidRDefault="00785842" w:rsidP="000D0F2A">
      <w:pPr>
        <w:rPr>
          <w:rFonts w:ascii="Tahoma" w:hAnsi="Tahoma" w:cs="Tahoma"/>
        </w:rPr>
      </w:pPr>
    </w:p>
    <w:p w:rsidR="000D0F2A" w:rsidRDefault="000D0F2A" w:rsidP="000D0F2A">
      <w:pPr>
        <w:rPr>
          <w:rFonts w:ascii="Tahoma" w:hAnsi="Tahoma" w:cs="Tahoma"/>
        </w:rPr>
      </w:pPr>
    </w:p>
    <w:p w:rsidR="009325FA" w:rsidRPr="004F7C66" w:rsidRDefault="009325FA" w:rsidP="000D0F2A">
      <w:pPr>
        <w:rPr>
          <w:rFonts w:ascii="Tahoma" w:hAnsi="Tahoma" w:cs="Tahoma"/>
        </w:rPr>
      </w:pPr>
      <w:r w:rsidRPr="004F7C66">
        <w:rPr>
          <w:rFonts w:ascii="Tahoma" w:hAnsi="Tahoma" w:cs="Tahoma"/>
        </w:rPr>
        <w:t>Руководитель проектного офиса ДСТ</w:t>
      </w:r>
      <w:r>
        <w:rPr>
          <w:rFonts w:ascii="Tahoma" w:hAnsi="Tahoma" w:cs="Tahoma"/>
        </w:rPr>
        <w:t xml:space="preserve">                                                 </w:t>
      </w:r>
      <w:r w:rsidRPr="004F7C66">
        <w:rPr>
          <w:rFonts w:ascii="Tahoma" w:hAnsi="Tahoma" w:cs="Tahoma"/>
        </w:rPr>
        <w:t>Крылов К.А</w:t>
      </w:r>
      <w:r>
        <w:rPr>
          <w:rFonts w:ascii="Tahoma" w:hAnsi="Tahoma" w:cs="Tahoma"/>
        </w:rPr>
        <w:t>.</w:t>
      </w:r>
    </w:p>
    <w:p w:rsidR="009325FA" w:rsidRDefault="009325FA" w:rsidP="000D0F2A">
      <w:pPr>
        <w:rPr>
          <w:rFonts w:ascii="Tahoma" w:hAnsi="Tahoma" w:cs="Tahoma"/>
        </w:rPr>
      </w:pPr>
    </w:p>
    <w:p w:rsidR="000D0F2A" w:rsidRDefault="000D0F2A" w:rsidP="000D0F2A">
      <w:pPr>
        <w:rPr>
          <w:rFonts w:ascii="Tahoma" w:hAnsi="Tahoma" w:cs="Tahoma"/>
        </w:rPr>
      </w:pPr>
    </w:p>
    <w:p w:rsidR="009325FA" w:rsidRDefault="009325FA" w:rsidP="000D0F2A">
      <w:pPr>
        <w:rPr>
          <w:rFonts w:ascii="Tahoma" w:hAnsi="Tahoma" w:cs="Tahoma"/>
        </w:rPr>
      </w:pPr>
      <w:r>
        <w:rPr>
          <w:rFonts w:ascii="Tahoma" w:hAnsi="Tahoma" w:cs="Tahoma"/>
        </w:rPr>
        <w:t>Начальник ЭЦСТ                                                                               Казанков Е.Н.</w:t>
      </w:r>
    </w:p>
    <w:p w:rsidR="009325FA" w:rsidRDefault="009325FA" w:rsidP="000D0F2A">
      <w:pPr>
        <w:rPr>
          <w:rFonts w:ascii="Tahoma" w:hAnsi="Tahoma" w:cs="Tahoma"/>
        </w:rPr>
      </w:pPr>
    </w:p>
    <w:p w:rsidR="000D0F2A" w:rsidRDefault="000D0F2A" w:rsidP="000D0F2A">
      <w:pPr>
        <w:rPr>
          <w:rFonts w:ascii="Tahoma" w:hAnsi="Tahoma" w:cs="Tahoma"/>
        </w:rPr>
      </w:pPr>
    </w:p>
    <w:p w:rsidR="009325FA" w:rsidRDefault="009325FA" w:rsidP="000D0F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Начальник пожарной охраны                                                             </w:t>
      </w:r>
      <w:r w:rsidRPr="00370C0F">
        <w:rPr>
          <w:rFonts w:ascii="Tahoma" w:hAnsi="Tahoma" w:cs="Tahoma"/>
        </w:rPr>
        <w:t>Олейников А.Д.</w:t>
      </w:r>
    </w:p>
    <w:p w:rsidR="009325FA" w:rsidRDefault="009325FA" w:rsidP="000D0F2A">
      <w:pPr>
        <w:rPr>
          <w:rFonts w:ascii="Tahoma" w:hAnsi="Tahoma" w:cs="Tahoma"/>
        </w:rPr>
      </w:pPr>
    </w:p>
    <w:p w:rsidR="000D0F2A" w:rsidRDefault="000D0F2A" w:rsidP="000D0F2A">
      <w:pPr>
        <w:rPr>
          <w:rFonts w:ascii="Tahoma" w:hAnsi="Tahoma" w:cs="Tahoma"/>
        </w:rPr>
      </w:pPr>
    </w:p>
    <w:p w:rsidR="009050F1" w:rsidRDefault="009325FA" w:rsidP="000D0F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Начальник </w:t>
      </w:r>
      <w:r w:rsidR="004C5315">
        <w:rPr>
          <w:rFonts w:ascii="Tahoma" w:hAnsi="Tahoma" w:cs="Tahoma"/>
        </w:rPr>
        <w:t>отдела эксплуатации, ремонта и надзора</w:t>
      </w:r>
      <w:r>
        <w:rPr>
          <w:rFonts w:ascii="Tahoma" w:hAnsi="Tahoma" w:cs="Tahoma"/>
        </w:rPr>
        <w:t xml:space="preserve">     </w:t>
      </w:r>
      <w:r w:rsidR="004C5315">
        <w:rPr>
          <w:rFonts w:ascii="Tahoma" w:hAnsi="Tahoma" w:cs="Tahoma"/>
        </w:rPr>
        <w:t xml:space="preserve">                    </w:t>
      </w:r>
      <w:r>
        <w:rPr>
          <w:rFonts w:ascii="Tahoma" w:hAnsi="Tahoma" w:cs="Tahoma"/>
        </w:rPr>
        <w:t xml:space="preserve"> </w:t>
      </w:r>
      <w:r w:rsidR="004C5315">
        <w:rPr>
          <w:rFonts w:ascii="Tahoma" w:hAnsi="Tahoma" w:cs="Tahoma"/>
        </w:rPr>
        <w:t>Самусенко Р.П.</w:t>
      </w:r>
      <w:r>
        <w:rPr>
          <w:rFonts w:ascii="Tahoma" w:hAnsi="Tahoma" w:cs="Tahoma"/>
        </w:rPr>
        <w:t xml:space="preserve"> </w:t>
      </w:r>
    </w:p>
    <w:p w:rsidR="009050F1" w:rsidRDefault="009050F1" w:rsidP="000D0F2A">
      <w:pPr>
        <w:rPr>
          <w:rFonts w:ascii="Tahoma" w:hAnsi="Tahoma" w:cs="Tahoma"/>
        </w:rPr>
      </w:pPr>
    </w:p>
    <w:p w:rsidR="000D0F2A" w:rsidRDefault="000D0F2A" w:rsidP="000D0F2A">
      <w:pPr>
        <w:rPr>
          <w:rFonts w:ascii="Tahoma" w:hAnsi="Tahoma" w:cs="Tahoma"/>
        </w:rPr>
      </w:pPr>
    </w:p>
    <w:p w:rsidR="009325FA" w:rsidRPr="009050F1" w:rsidRDefault="009050F1" w:rsidP="000D0F2A">
      <w:pPr>
        <w:rPr>
          <w:rFonts w:ascii="Tahoma" w:hAnsi="Tahoma" w:cs="Tahoma"/>
        </w:rPr>
      </w:pPr>
      <w:r>
        <w:rPr>
          <w:rFonts w:ascii="Tahoma" w:hAnsi="Tahoma" w:cs="Tahoma"/>
        </w:rPr>
        <w:t>Н</w:t>
      </w:r>
      <w:r w:rsidRPr="009050F1">
        <w:rPr>
          <w:rFonts w:ascii="Tahoma" w:hAnsi="Tahoma" w:cs="Tahoma"/>
        </w:rPr>
        <w:t xml:space="preserve">ачальника бюро </w:t>
      </w:r>
      <w:proofErr w:type="spellStart"/>
      <w:r w:rsidRPr="009050F1">
        <w:rPr>
          <w:rFonts w:ascii="Tahoma" w:hAnsi="Tahoma" w:cs="Tahoma"/>
        </w:rPr>
        <w:t>пром</w:t>
      </w:r>
      <w:proofErr w:type="spellEnd"/>
      <w:r w:rsidRPr="009050F1">
        <w:rPr>
          <w:rFonts w:ascii="Tahoma" w:hAnsi="Tahoma" w:cs="Tahoma"/>
        </w:rPr>
        <w:t xml:space="preserve">. безопасности </w:t>
      </w:r>
      <w:r>
        <w:rPr>
          <w:rFonts w:ascii="Tahoma" w:hAnsi="Tahoma" w:cs="Tahoma"/>
        </w:rPr>
        <w:t xml:space="preserve">                                               </w:t>
      </w:r>
      <w:proofErr w:type="spellStart"/>
      <w:r w:rsidRPr="009050F1">
        <w:rPr>
          <w:rFonts w:ascii="Tahoma" w:hAnsi="Tahoma" w:cs="Tahoma"/>
        </w:rPr>
        <w:t>Ерзаков</w:t>
      </w:r>
      <w:proofErr w:type="spellEnd"/>
      <w:r w:rsidRPr="009050F1">
        <w:rPr>
          <w:rFonts w:ascii="Tahoma" w:hAnsi="Tahoma" w:cs="Tahoma"/>
        </w:rPr>
        <w:t xml:space="preserve"> А.Е.</w:t>
      </w:r>
      <w:r w:rsidR="009325FA" w:rsidRPr="009050F1">
        <w:rPr>
          <w:rFonts w:ascii="Tahoma" w:hAnsi="Tahoma" w:cs="Tahoma"/>
        </w:rPr>
        <w:t xml:space="preserve">                                                       </w:t>
      </w:r>
    </w:p>
    <w:p w:rsidR="006F3D33" w:rsidRDefault="006F3D33" w:rsidP="000D0F2A">
      <w:pPr>
        <w:rPr>
          <w:rFonts w:ascii="Tahoma" w:hAnsi="Tahoma" w:cs="Tahoma"/>
        </w:rPr>
      </w:pPr>
    </w:p>
    <w:p w:rsidR="00C1396C" w:rsidRDefault="00C1396C" w:rsidP="00C1396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</w:t>
      </w:r>
    </w:p>
    <w:p w:rsidR="007F6374" w:rsidRDefault="007F6374" w:rsidP="008F5EFB">
      <w:pPr>
        <w:ind w:firstLine="680"/>
        <w:rPr>
          <w:rFonts w:ascii="Tahoma" w:hAnsi="Tahoma" w:cs="Tahoma"/>
        </w:rPr>
      </w:pPr>
    </w:p>
    <w:p w:rsidR="009325FA" w:rsidRDefault="009325FA" w:rsidP="008F5EFB">
      <w:pPr>
        <w:ind w:firstLine="680"/>
        <w:rPr>
          <w:rFonts w:ascii="Tahoma" w:hAnsi="Tahoma" w:cs="Tahoma"/>
        </w:rPr>
      </w:pPr>
    </w:p>
    <w:p w:rsidR="009325FA" w:rsidRDefault="009325FA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8F5EFB">
      <w:pPr>
        <w:ind w:firstLine="680"/>
        <w:rPr>
          <w:rFonts w:ascii="Tahoma" w:hAnsi="Tahoma" w:cs="Tahoma"/>
        </w:rPr>
      </w:pPr>
    </w:p>
    <w:p w:rsidR="00AA4E93" w:rsidRDefault="00AA4E93" w:rsidP="00774608">
      <w:pPr>
        <w:rPr>
          <w:rFonts w:ascii="Tahoma" w:hAnsi="Tahoma" w:cs="Tahoma"/>
        </w:rPr>
      </w:pPr>
    </w:p>
    <w:p w:rsidR="009325FA" w:rsidRDefault="009325FA" w:rsidP="008F5EFB">
      <w:pPr>
        <w:ind w:firstLine="680"/>
        <w:rPr>
          <w:rFonts w:ascii="Tahoma" w:hAnsi="Tahoma" w:cs="Tahoma"/>
        </w:rPr>
      </w:pPr>
    </w:p>
    <w:p w:rsidR="003A30EF" w:rsidRPr="009325FA" w:rsidRDefault="009325FA" w:rsidP="00B05ABE">
      <w:pPr>
        <w:rPr>
          <w:rFonts w:ascii="Tahoma" w:hAnsi="Tahoma" w:cs="Tahoma"/>
          <w:sz w:val="18"/>
          <w:szCs w:val="18"/>
        </w:rPr>
      </w:pPr>
      <w:r w:rsidRPr="009325FA">
        <w:rPr>
          <w:rFonts w:ascii="Tahoma" w:hAnsi="Tahoma" w:cs="Tahoma"/>
          <w:sz w:val="18"/>
          <w:szCs w:val="18"/>
        </w:rPr>
        <w:t>Составил</w:t>
      </w:r>
      <w:r w:rsidR="00B7457D">
        <w:rPr>
          <w:rFonts w:ascii="Tahoma" w:hAnsi="Tahoma" w:cs="Tahoma"/>
          <w:sz w:val="18"/>
          <w:szCs w:val="18"/>
        </w:rPr>
        <w:t>:</w:t>
      </w:r>
      <w:r w:rsidRPr="009325FA">
        <w:rPr>
          <w:rFonts w:ascii="Tahoma" w:hAnsi="Tahoma" w:cs="Tahoma"/>
          <w:sz w:val="18"/>
          <w:szCs w:val="18"/>
        </w:rPr>
        <w:t xml:space="preserve"> </w:t>
      </w:r>
      <w:r w:rsidR="00852804">
        <w:rPr>
          <w:rFonts w:ascii="Tahoma" w:hAnsi="Tahoma" w:cs="Tahoma"/>
          <w:sz w:val="18"/>
          <w:szCs w:val="18"/>
        </w:rPr>
        <w:t xml:space="preserve">ведущий </w:t>
      </w:r>
      <w:r w:rsidRPr="009325FA">
        <w:rPr>
          <w:rFonts w:ascii="Tahoma" w:hAnsi="Tahoma" w:cs="Tahoma"/>
          <w:sz w:val="18"/>
          <w:szCs w:val="18"/>
        </w:rPr>
        <w:t>с</w:t>
      </w:r>
      <w:r w:rsidR="00B05ABE" w:rsidRPr="009325FA">
        <w:rPr>
          <w:rFonts w:ascii="Tahoma" w:hAnsi="Tahoma" w:cs="Tahoma"/>
          <w:sz w:val="18"/>
          <w:szCs w:val="18"/>
        </w:rPr>
        <w:t xml:space="preserve">пециалист по надзору за </w:t>
      </w:r>
      <w:proofErr w:type="spellStart"/>
      <w:r w:rsidR="00B05ABE" w:rsidRPr="009325FA">
        <w:rPr>
          <w:rFonts w:ascii="Tahoma" w:hAnsi="Tahoma" w:cs="Tahoma"/>
          <w:sz w:val="18"/>
          <w:szCs w:val="18"/>
        </w:rPr>
        <w:t>ЗиС</w:t>
      </w:r>
      <w:proofErr w:type="spellEnd"/>
      <w:r w:rsidR="00B05ABE" w:rsidRPr="009325FA">
        <w:rPr>
          <w:rFonts w:ascii="Tahoma" w:hAnsi="Tahoma" w:cs="Tahoma"/>
          <w:sz w:val="18"/>
          <w:szCs w:val="18"/>
        </w:rPr>
        <w:t xml:space="preserve">  </w:t>
      </w:r>
      <w:r w:rsidRPr="009325FA">
        <w:rPr>
          <w:rFonts w:ascii="Tahoma" w:hAnsi="Tahoma" w:cs="Tahoma"/>
          <w:sz w:val="18"/>
          <w:szCs w:val="18"/>
        </w:rPr>
        <w:t>:</w:t>
      </w:r>
      <w:r w:rsidR="00B05ABE" w:rsidRPr="009325FA">
        <w:rPr>
          <w:rFonts w:ascii="Tahoma" w:hAnsi="Tahoma" w:cs="Tahoma"/>
          <w:sz w:val="18"/>
          <w:szCs w:val="18"/>
        </w:rPr>
        <w:t xml:space="preserve"> Иванов Д.А.</w:t>
      </w:r>
    </w:p>
    <w:sectPr w:rsidR="003A30EF" w:rsidRPr="009325FA" w:rsidSect="00792639">
      <w:pgSz w:w="11906" w:h="16838"/>
      <w:pgMar w:top="568" w:right="567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52A98E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4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55259A"/>
    <w:multiLevelType w:val="hybridMultilevel"/>
    <w:tmpl w:val="36CEF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9C5009"/>
    <w:multiLevelType w:val="hybridMultilevel"/>
    <w:tmpl w:val="DFEE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45AB"/>
    <w:multiLevelType w:val="multilevel"/>
    <w:tmpl w:val="26F6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E503884"/>
    <w:multiLevelType w:val="hybridMultilevel"/>
    <w:tmpl w:val="C1F2F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31B91"/>
    <w:multiLevelType w:val="hybridMultilevel"/>
    <w:tmpl w:val="A1B29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23B7D"/>
    <w:multiLevelType w:val="multilevel"/>
    <w:tmpl w:val="117C3BEE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)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360147"/>
    <w:multiLevelType w:val="hybridMultilevel"/>
    <w:tmpl w:val="7960E284"/>
    <w:lvl w:ilvl="0" w:tplc="286AD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44F3"/>
    <w:multiLevelType w:val="hybridMultilevel"/>
    <w:tmpl w:val="C3BC9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34C7"/>
    <w:multiLevelType w:val="hybridMultilevel"/>
    <w:tmpl w:val="E84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82C04"/>
    <w:multiLevelType w:val="hybridMultilevel"/>
    <w:tmpl w:val="77E2B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77561"/>
    <w:multiLevelType w:val="hybridMultilevel"/>
    <w:tmpl w:val="E2B495F0"/>
    <w:lvl w:ilvl="0" w:tplc="07A6A70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9276D"/>
    <w:multiLevelType w:val="hybridMultilevel"/>
    <w:tmpl w:val="83A0051E"/>
    <w:lvl w:ilvl="0" w:tplc="2C98460A">
      <w:start w:val="7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3F863BED"/>
    <w:multiLevelType w:val="hybridMultilevel"/>
    <w:tmpl w:val="02EEAB02"/>
    <w:lvl w:ilvl="0" w:tplc="A5AA0E80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0D45809"/>
    <w:multiLevelType w:val="hybridMultilevel"/>
    <w:tmpl w:val="4D5C5C5A"/>
    <w:lvl w:ilvl="0" w:tplc="C720BB4E">
      <w:start w:val="1"/>
      <w:numFmt w:val="bullet"/>
      <w:lvlRestart w:val="0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7D38A5"/>
    <w:multiLevelType w:val="hybridMultilevel"/>
    <w:tmpl w:val="D59697AE"/>
    <w:lvl w:ilvl="0" w:tplc="CED4552C">
      <w:start w:val="1"/>
      <w:numFmt w:val="decimal"/>
      <w:lvlText w:val="%1."/>
      <w:lvlJc w:val="left"/>
      <w:pPr>
        <w:ind w:left="1068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FC37A7"/>
    <w:multiLevelType w:val="hybridMultilevel"/>
    <w:tmpl w:val="963C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F42C3"/>
    <w:multiLevelType w:val="hybridMultilevel"/>
    <w:tmpl w:val="0E424F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22BED"/>
    <w:multiLevelType w:val="multilevel"/>
    <w:tmpl w:val="26F6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ACA62AD"/>
    <w:multiLevelType w:val="hybridMultilevel"/>
    <w:tmpl w:val="8B769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07B9E"/>
    <w:multiLevelType w:val="multilevel"/>
    <w:tmpl w:val="26F60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3442401"/>
    <w:multiLevelType w:val="hybridMultilevel"/>
    <w:tmpl w:val="D560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65B0C"/>
    <w:multiLevelType w:val="hybridMultilevel"/>
    <w:tmpl w:val="3184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23526"/>
    <w:multiLevelType w:val="hybridMultilevel"/>
    <w:tmpl w:val="63FE5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01656"/>
    <w:multiLevelType w:val="hybridMultilevel"/>
    <w:tmpl w:val="E0D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C5B6C"/>
    <w:multiLevelType w:val="hybridMultilevel"/>
    <w:tmpl w:val="FF2A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705E1"/>
    <w:multiLevelType w:val="hybridMultilevel"/>
    <w:tmpl w:val="8EEA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04737"/>
    <w:multiLevelType w:val="hybridMultilevel"/>
    <w:tmpl w:val="72D260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B93EEF"/>
    <w:multiLevelType w:val="multilevel"/>
    <w:tmpl w:val="37BCB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30" w15:restartNumberingAfterBreak="0">
    <w:nsid w:val="731949F8"/>
    <w:multiLevelType w:val="hybridMultilevel"/>
    <w:tmpl w:val="963C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F0683"/>
    <w:multiLevelType w:val="hybridMultilevel"/>
    <w:tmpl w:val="F7BEE92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15FE"/>
    <w:multiLevelType w:val="hybridMultilevel"/>
    <w:tmpl w:val="A92C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9"/>
  </w:num>
  <w:num w:numId="5">
    <w:abstractNumId w:val="20"/>
  </w:num>
  <w:num w:numId="6">
    <w:abstractNumId w:val="21"/>
  </w:num>
  <w:num w:numId="7">
    <w:abstractNumId w:val="28"/>
  </w:num>
  <w:num w:numId="8">
    <w:abstractNumId w:val="30"/>
  </w:num>
  <w:num w:numId="9">
    <w:abstractNumId w:val="29"/>
  </w:num>
  <w:num w:numId="10">
    <w:abstractNumId w:val="24"/>
  </w:num>
  <w:num w:numId="11">
    <w:abstractNumId w:val="17"/>
  </w:num>
  <w:num w:numId="12">
    <w:abstractNumId w:val="16"/>
  </w:num>
  <w:num w:numId="13">
    <w:abstractNumId w:val="22"/>
  </w:num>
  <w:num w:numId="14">
    <w:abstractNumId w:val="3"/>
  </w:num>
  <w:num w:numId="15">
    <w:abstractNumId w:val="15"/>
  </w:num>
  <w:num w:numId="16">
    <w:abstractNumId w:val="7"/>
  </w:num>
  <w:num w:numId="17">
    <w:abstractNumId w:val="8"/>
  </w:num>
  <w:num w:numId="18">
    <w:abstractNumId w:val="23"/>
  </w:num>
  <w:num w:numId="19">
    <w:abstractNumId w:val="32"/>
  </w:num>
  <w:num w:numId="20">
    <w:abstractNumId w:val="18"/>
  </w:num>
  <w:num w:numId="21">
    <w:abstractNumId w:val="2"/>
  </w:num>
  <w:num w:numId="22">
    <w:abstractNumId w:val="25"/>
  </w:num>
  <w:num w:numId="23">
    <w:abstractNumId w:val="12"/>
  </w:num>
  <w:num w:numId="24">
    <w:abstractNumId w:val="4"/>
  </w:num>
  <w:num w:numId="25">
    <w:abstractNumId w:val="13"/>
  </w:num>
  <w:num w:numId="26">
    <w:abstractNumId w:val="11"/>
  </w:num>
  <w:num w:numId="27">
    <w:abstractNumId w:val="19"/>
  </w:num>
  <w:num w:numId="28">
    <w:abstractNumId w:val="14"/>
  </w:num>
  <w:num w:numId="29">
    <w:abstractNumId w:val="31"/>
  </w:num>
  <w:num w:numId="30">
    <w:abstractNumId w:val="26"/>
  </w:num>
  <w:num w:numId="31">
    <w:abstractNumId w:val="10"/>
  </w:num>
  <w:num w:numId="32">
    <w:abstractNumId w:val="27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C79"/>
    <w:rsid w:val="00003836"/>
    <w:rsid w:val="000070E8"/>
    <w:rsid w:val="00010C18"/>
    <w:rsid w:val="00012C32"/>
    <w:rsid w:val="00012FD1"/>
    <w:rsid w:val="000143E2"/>
    <w:rsid w:val="00027E9B"/>
    <w:rsid w:val="0004115F"/>
    <w:rsid w:val="000452CF"/>
    <w:rsid w:val="00045569"/>
    <w:rsid w:val="000540AB"/>
    <w:rsid w:val="000611E3"/>
    <w:rsid w:val="000623E8"/>
    <w:rsid w:val="000657C3"/>
    <w:rsid w:val="000733E8"/>
    <w:rsid w:val="0007494F"/>
    <w:rsid w:val="00076B89"/>
    <w:rsid w:val="00081762"/>
    <w:rsid w:val="0008282C"/>
    <w:rsid w:val="000865DE"/>
    <w:rsid w:val="000866AA"/>
    <w:rsid w:val="00094AA0"/>
    <w:rsid w:val="000D0642"/>
    <w:rsid w:val="000D0F2A"/>
    <w:rsid w:val="000D59C9"/>
    <w:rsid w:val="000E6DE9"/>
    <w:rsid w:val="000F0656"/>
    <w:rsid w:val="000F4E49"/>
    <w:rsid w:val="00114D7D"/>
    <w:rsid w:val="001278DF"/>
    <w:rsid w:val="00153718"/>
    <w:rsid w:val="00154475"/>
    <w:rsid w:val="00154EBA"/>
    <w:rsid w:val="00156DB8"/>
    <w:rsid w:val="00161206"/>
    <w:rsid w:val="00164D42"/>
    <w:rsid w:val="00176850"/>
    <w:rsid w:val="00177D6E"/>
    <w:rsid w:val="001A2A54"/>
    <w:rsid w:val="001B5E83"/>
    <w:rsid w:val="001D3001"/>
    <w:rsid w:val="001F54AA"/>
    <w:rsid w:val="0020030C"/>
    <w:rsid w:val="002047EC"/>
    <w:rsid w:val="00214CB8"/>
    <w:rsid w:val="002151B3"/>
    <w:rsid w:val="00226F69"/>
    <w:rsid w:val="002316DE"/>
    <w:rsid w:val="00242C52"/>
    <w:rsid w:val="0024607A"/>
    <w:rsid w:val="002559FF"/>
    <w:rsid w:val="002912D8"/>
    <w:rsid w:val="00291629"/>
    <w:rsid w:val="0029618A"/>
    <w:rsid w:val="002B057F"/>
    <w:rsid w:val="002B14D8"/>
    <w:rsid w:val="002B2C92"/>
    <w:rsid w:val="002C3CEC"/>
    <w:rsid w:val="002C4E5F"/>
    <w:rsid w:val="002C698B"/>
    <w:rsid w:val="002C6D04"/>
    <w:rsid w:val="002D5687"/>
    <w:rsid w:val="002D6FF5"/>
    <w:rsid w:val="002F3D0F"/>
    <w:rsid w:val="002F77BF"/>
    <w:rsid w:val="00302EC2"/>
    <w:rsid w:val="00303E0B"/>
    <w:rsid w:val="0030650B"/>
    <w:rsid w:val="0032107B"/>
    <w:rsid w:val="00336B98"/>
    <w:rsid w:val="0035316D"/>
    <w:rsid w:val="00372079"/>
    <w:rsid w:val="00374BE1"/>
    <w:rsid w:val="00384E4E"/>
    <w:rsid w:val="00390080"/>
    <w:rsid w:val="0039374A"/>
    <w:rsid w:val="003A1DFC"/>
    <w:rsid w:val="003A30EF"/>
    <w:rsid w:val="003A7717"/>
    <w:rsid w:val="003B52A1"/>
    <w:rsid w:val="003B7D3C"/>
    <w:rsid w:val="003E00F1"/>
    <w:rsid w:val="003E49C4"/>
    <w:rsid w:val="003E71F8"/>
    <w:rsid w:val="003F0A81"/>
    <w:rsid w:val="003F233B"/>
    <w:rsid w:val="00400AC2"/>
    <w:rsid w:val="00401232"/>
    <w:rsid w:val="00404DEF"/>
    <w:rsid w:val="0041353F"/>
    <w:rsid w:val="004213C4"/>
    <w:rsid w:val="004239FF"/>
    <w:rsid w:val="00424683"/>
    <w:rsid w:val="0044188F"/>
    <w:rsid w:val="00455A8A"/>
    <w:rsid w:val="00467B18"/>
    <w:rsid w:val="0048334C"/>
    <w:rsid w:val="00487402"/>
    <w:rsid w:val="004A06A2"/>
    <w:rsid w:val="004A460A"/>
    <w:rsid w:val="004A5380"/>
    <w:rsid w:val="004A6C39"/>
    <w:rsid w:val="004C0FEA"/>
    <w:rsid w:val="004C5315"/>
    <w:rsid w:val="004C6469"/>
    <w:rsid w:val="004F0844"/>
    <w:rsid w:val="004F119A"/>
    <w:rsid w:val="00505864"/>
    <w:rsid w:val="00521C76"/>
    <w:rsid w:val="00532EA5"/>
    <w:rsid w:val="005522F2"/>
    <w:rsid w:val="00553DC8"/>
    <w:rsid w:val="00565034"/>
    <w:rsid w:val="00570A3C"/>
    <w:rsid w:val="00573A87"/>
    <w:rsid w:val="005839BA"/>
    <w:rsid w:val="0059158E"/>
    <w:rsid w:val="005A691E"/>
    <w:rsid w:val="005C4D6F"/>
    <w:rsid w:val="005C60C3"/>
    <w:rsid w:val="005D29DF"/>
    <w:rsid w:val="005E58AD"/>
    <w:rsid w:val="005F0E63"/>
    <w:rsid w:val="005F266E"/>
    <w:rsid w:val="005F6F2A"/>
    <w:rsid w:val="00604989"/>
    <w:rsid w:val="00604FC8"/>
    <w:rsid w:val="00606D0B"/>
    <w:rsid w:val="006137F6"/>
    <w:rsid w:val="00617C79"/>
    <w:rsid w:val="006252C3"/>
    <w:rsid w:val="00625EBF"/>
    <w:rsid w:val="00632B86"/>
    <w:rsid w:val="00651AAB"/>
    <w:rsid w:val="00655FA7"/>
    <w:rsid w:val="006749A8"/>
    <w:rsid w:val="00676BC8"/>
    <w:rsid w:val="00685FD1"/>
    <w:rsid w:val="00686F36"/>
    <w:rsid w:val="006A1A7D"/>
    <w:rsid w:val="006E21D5"/>
    <w:rsid w:val="006E3FE9"/>
    <w:rsid w:val="006E61DC"/>
    <w:rsid w:val="006F3D33"/>
    <w:rsid w:val="006F4007"/>
    <w:rsid w:val="006F5623"/>
    <w:rsid w:val="00707D41"/>
    <w:rsid w:val="007133B0"/>
    <w:rsid w:val="00736634"/>
    <w:rsid w:val="00756FBE"/>
    <w:rsid w:val="00765A78"/>
    <w:rsid w:val="007669B8"/>
    <w:rsid w:val="00774608"/>
    <w:rsid w:val="00785713"/>
    <w:rsid w:val="00785842"/>
    <w:rsid w:val="00792639"/>
    <w:rsid w:val="007A362A"/>
    <w:rsid w:val="007B55C6"/>
    <w:rsid w:val="007C2753"/>
    <w:rsid w:val="007C5B74"/>
    <w:rsid w:val="007D66A2"/>
    <w:rsid w:val="007D700A"/>
    <w:rsid w:val="007F1ED3"/>
    <w:rsid w:val="007F6374"/>
    <w:rsid w:val="00811A4A"/>
    <w:rsid w:val="008259C1"/>
    <w:rsid w:val="00827BE2"/>
    <w:rsid w:val="00841623"/>
    <w:rsid w:val="0084195C"/>
    <w:rsid w:val="008430A8"/>
    <w:rsid w:val="00843BF0"/>
    <w:rsid w:val="00843C68"/>
    <w:rsid w:val="00852804"/>
    <w:rsid w:val="00852CBD"/>
    <w:rsid w:val="00857C4B"/>
    <w:rsid w:val="00865BA7"/>
    <w:rsid w:val="008672CF"/>
    <w:rsid w:val="00870195"/>
    <w:rsid w:val="00872952"/>
    <w:rsid w:val="00880462"/>
    <w:rsid w:val="00897EF1"/>
    <w:rsid w:val="008A2CDF"/>
    <w:rsid w:val="008B194F"/>
    <w:rsid w:val="008B236E"/>
    <w:rsid w:val="008C0FCB"/>
    <w:rsid w:val="008C7848"/>
    <w:rsid w:val="008E23DB"/>
    <w:rsid w:val="008F0CBF"/>
    <w:rsid w:val="008F5EFB"/>
    <w:rsid w:val="00900DB4"/>
    <w:rsid w:val="00903C98"/>
    <w:rsid w:val="00904806"/>
    <w:rsid w:val="009050F1"/>
    <w:rsid w:val="00916787"/>
    <w:rsid w:val="009325FA"/>
    <w:rsid w:val="00941A1C"/>
    <w:rsid w:val="00946596"/>
    <w:rsid w:val="009554AB"/>
    <w:rsid w:val="009654D8"/>
    <w:rsid w:val="009658AE"/>
    <w:rsid w:val="0099229F"/>
    <w:rsid w:val="009A26CD"/>
    <w:rsid w:val="009C0725"/>
    <w:rsid w:val="009D12C5"/>
    <w:rsid w:val="009D5F17"/>
    <w:rsid w:val="009E750D"/>
    <w:rsid w:val="00A07CB7"/>
    <w:rsid w:val="00A141F3"/>
    <w:rsid w:val="00A247DD"/>
    <w:rsid w:val="00A41FED"/>
    <w:rsid w:val="00A44E6A"/>
    <w:rsid w:val="00A537F5"/>
    <w:rsid w:val="00A60D6E"/>
    <w:rsid w:val="00A74B16"/>
    <w:rsid w:val="00A75036"/>
    <w:rsid w:val="00A84A3E"/>
    <w:rsid w:val="00AA4A1D"/>
    <w:rsid w:val="00AA4E93"/>
    <w:rsid w:val="00AA4F7B"/>
    <w:rsid w:val="00AC3281"/>
    <w:rsid w:val="00AC7479"/>
    <w:rsid w:val="00AD3F3A"/>
    <w:rsid w:val="00AD50E9"/>
    <w:rsid w:val="00AD5B5F"/>
    <w:rsid w:val="00AE27F9"/>
    <w:rsid w:val="00B013B8"/>
    <w:rsid w:val="00B05ABE"/>
    <w:rsid w:val="00B06E6A"/>
    <w:rsid w:val="00B159E5"/>
    <w:rsid w:val="00B23D7F"/>
    <w:rsid w:val="00B30575"/>
    <w:rsid w:val="00B42A5F"/>
    <w:rsid w:val="00B47DC2"/>
    <w:rsid w:val="00B66D64"/>
    <w:rsid w:val="00B736F2"/>
    <w:rsid w:val="00B7457D"/>
    <w:rsid w:val="00B8598E"/>
    <w:rsid w:val="00BC230D"/>
    <w:rsid w:val="00BE1EBF"/>
    <w:rsid w:val="00BF1C87"/>
    <w:rsid w:val="00BF3DC3"/>
    <w:rsid w:val="00C01AB2"/>
    <w:rsid w:val="00C02080"/>
    <w:rsid w:val="00C1396C"/>
    <w:rsid w:val="00C15348"/>
    <w:rsid w:val="00C2222E"/>
    <w:rsid w:val="00C23AD4"/>
    <w:rsid w:val="00C26552"/>
    <w:rsid w:val="00C344F2"/>
    <w:rsid w:val="00C41389"/>
    <w:rsid w:val="00C44852"/>
    <w:rsid w:val="00C676CC"/>
    <w:rsid w:val="00C91C6B"/>
    <w:rsid w:val="00C9302C"/>
    <w:rsid w:val="00C9326B"/>
    <w:rsid w:val="00C95AE1"/>
    <w:rsid w:val="00CA1A7E"/>
    <w:rsid w:val="00CB183D"/>
    <w:rsid w:val="00CB2A58"/>
    <w:rsid w:val="00CC3D8A"/>
    <w:rsid w:val="00CC44FC"/>
    <w:rsid w:val="00CC4DE7"/>
    <w:rsid w:val="00CE1B8C"/>
    <w:rsid w:val="00CE1C7B"/>
    <w:rsid w:val="00CE6F54"/>
    <w:rsid w:val="00CF10E6"/>
    <w:rsid w:val="00D010AD"/>
    <w:rsid w:val="00D15050"/>
    <w:rsid w:val="00D20C29"/>
    <w:rsid w:val="00D31BC2"/>
    <w:rsid w:val="00D42AAB"/>
    <w:rsid w:val="00D43977"/>
    <w:rsid w:val="00D50BAA"/>
    <w:rsid w:val="00D63781"/>
    <w:rsid w:val="00D7755B"/>
    <w:rsid w:val="00D80182"/>
    <w:rsid w:val="00D82B8A"/>
    <w:rsid w:val="00D85CEC"/>
    <w:rsid w:val="00DB2702"/>
    <w:rsid w:val="00DB3408"/>
    <w:rsid w:val="00DB49C4"/>
    <w:rsid w:val="00DB6F22"/>
    <w:rsid w:val="00DC4909"/>
    <w:rsid w:val="00DC674D"/>
    <w:rsid w:val="00DD2F9C"/>
    <w:rsid w:val="00DE094D"/>
    <w:rsid w:val="00DE0A9C"/>
    <w:rsid w:val="00DE2254"/>
    <w:rsid w:val="00DE518B"/>
    <w:rsid w:val="00DE574A"/>
    <w:rsid w:val="00DE7143"/>
    <w:rsid w:val="00DF5D6F"/>
    <w:rsid w:val="00E05623"/>
    <w:rsid w:val="00E24421"/>
    <w:rsid w:val="00E33ABC"/>
    <w:rsid w:val="00E3582F"/>
    <w:rsid w:val="00E52ACC"/>
    <w:rsid w:val="00E53687"/>
    <w:rsid w:val="00E5517C"/>
    <w:rsid w:val="00E75B91"/>
    <w:rsid w:val="00E76E29"/>
    <w:rsid w:val="00E81F9A"/>
    <w:rsid w:val="00E84F11"/>
    <w:rsid w:val="00EA7502"/>
    <w:rsid w:val="00EB0689"/>
    <w:rsid w:val="00EB0EFD"/>
    <w:rsid w:val="00EC2809"/>
    <w:rsid w:val="00ED42A7"/>
    <w:rsid w:val="00F02AFC"/>
    <w:rsid w:val="00F0439A"/>
    <w:rsid w:val="00F06665"/>
    <w:rsid w:val="00F16977"/>
    <w:rsid w:val="00F25BB1"/>
    <w:rsid w:val="00F33F9A"/>
    <w:rsid w:val="00F36928"/>
    <w:rsid w:val="00F37215"/>
    <w:rsid w:val="00F44C23"/>
    <w:rsid w:val="00F57B93"/>
    <w:rsid w:val="00F72876"/>
    <w:rsid w:val="00F76BA0"/>
    <w:rsid w:val="00F86CC1"/>
    <w:rsid w:val="00F87B20"/>
    <w:rsid w:val="00F90EF7"/>
    <w:rsid w:val="00FB2EF1"/>
    <w:rsid w:val="00FC622E"/>
    <w:rsid w:val="00FD730A"/>
    <w:rsid w:val="00FE1C78"/>
    <w:rsid w:val="00FE50C0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57E64"/>
  <w15:docId w15:val="{93B3C37D-1AAD-416B-B7D5-027821F8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C2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4C23"/>
    <w:pPr>
      <w:keepNext/>
      <w:numPr>
        <w:numId w:val="1"/>
      </w:numPr>
      <w:jc w:val="center"/>
      <w:outlineLvl w:val="0"/>
    </w:pPr>
    <w:rPr>
      <w:rFonts w:ascii="Tahoma" w:hAnsi="Tahoma" w:cs="Tahoma"/>
      <w:b/>
      <w:kern w:val="1"/>
    </w:rPr>
  </w:style>
  <w:style w:type="paragraph" w:styleId="3">
    <w:name w:val="heading 3"/>
    <w:basedOn w:val="10"/>
    <w:next w:val="a0"/>
    <w:qFormat/>
    <w:rsid w:val="00F44C23"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4">
    <w:name w:val="heading 4"/>
    <w:basedOn w:val="10"/>
    <w:next w:val="a0"/>
    <w:qFormat/>
    <w:rsid w:val="00F44C23"/>
    <w:pPr>
      <w:numPr>
        <w:ilvl w:val="3"/>
        <w:numId w:val="1"/>
      </w:num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4C23"/>
    <w:rPr>
      <w:rFonts w:hint="default"/>
    </w:rPr>
  </w:style>
  <w:style w:type="character" w:customStyle="1" w:styleId="WW8Num1z1">
    <w:name w:val="WW8Num1z1"/>
    <w:rsid w:val="00F44C23"/>
  </w:style>
  <w:style w:type="character" w:customStyle="1" w:styleId="WW8Num1z2">
    <w:name w:val="WW8Num1z2"/>
    <w:rsid w:val="00F44C23"/>
  </w:style>
  <w:style w:type="character" w:customStyle="1" w:styleId="WW8Num1z3">
    <w:name w:val="WW8Num1z3"/>
    <w:rsid w:val="00F44C23"/>
  </w:style>
  <w:style w:type="character" w:customStyle="1" w:styleId="WW8Num1z4">
    <w:name w:val="WW8Num1z4"/>
    <w:rsid w:val="00F44C23"/>
  </w:style>
  <w:style w:type="character" w:customStyle="1" w:styleId="WW8Num1z5">
    <w:name w:val="WW8Num1z5"/>
    <w:rsid w:val="00F44C23"/>
  </w:style>
  <w:style w:type="character" w:customStyle="1" w:styleId="WW8Num1z6">
    <w:name w:val="WW8Num1z6"/>
    <w:rsid w:val="00F44C23"/>
  </w:style>
  <w:style w:type="character" w:customStyle="1" w:styleId="WW8Num1z7">
    <w:name w:val="WW8Num1z7"/>
    <w:rsid w:val="00F44C23"/>
  </w:style>
  <w:style w:type="character" w:customStyle="1" w:styleId="WW8Num1z8">
    <w:name w:val="WW8Num1z8"/>
    <w:rsid w:val="00F44C23"/>
  </w:style>
  <w:style w:type="character" w:customStyle="1" w:styleId="WW8Num2z0">
    <w:name w:val="WW8Num2z0"/>
    <w:rsid w:val="00F44C23"/>
    <w:rPr>
      <w:rFonts w:hint="default"/>
    </w:rPr>
  </w:style>
  <w:style w:type="character" w:customStyle="1" w:styleId="WW8Num3z0">
    <w:name w:val="WW8Num3z0"/>
    <w:rsid w:val="00F44C23"/>
    <w:rPr>
      <w:rFonts w:hint="default"/>
    </w:rPr>
  </w:style>
  <w:style w:type="character" w:customStyle="1" w:styleId="WW8Num4z0">
    <w:name w:val="WW8Num4z0"/>
    <w:rsid w:val="00F44C23"/>
    <w:rPr>
      <w:rFonts w:hint="default"/>
    </w:rPr>
  </w:style>
  <w:style w:type="character" w:customStyle="1" w:styleId="WW8Num5z0">
    <w:name w:val="WW8Num5z0"/>
    <w:rsid w:val="00F44C23"/>
    <w:rPr>
      <w:rFonts w:hint="default"/>
    </w:rPr>
  </w:style>
  <w:style w:type="character" w:customStyle="1" w:styleId="WW8Num5z1">
    <w:name w:val="WW8Num5z1"/>
    <w:rsid w:val="00F44C23"/>
  </w:style>
  <w:style w:type="character" w:customStyle="1" w:styleId="WW8Num5z2">
    <w:name w:val="WW8Num5z2"/>
    <w:rsid w:val="00F44C23"/>
  </w:style>
  <w:style w:type="character" w:customStyle="1" w:styleId="WW8Num5z3">
    <w:name w:val="WW8Num5z3"/>
    <w:rsid w:val="00F44C23"/>
  </w:style>
  <w:style w:type="character" w:customStyle="1" w:styleId="WW8Num5z4">
    <w:name w:val="WW8Num5z4"/>
    <w:rsid w:val="00F44C23"/>
  </w:style>
  <w:style w:type="character" w:customStyle="1" w:styleId="WW8Num5z5">
    <w:name w:val="WW8Num5z5"/>
    <w:rsid w:val="00F44C23"/>
  </w:style>
  <w:style w:type="character" w:customStyle="1" w:styleId="WW8Num5z6">
    <w:name w:val="WW8Num5z6"/>
    <w:rsid w:val="00F44C23"/>
  </w:style>
  <w:style w:type="character" w:customStyle="1" w:styleId="WW8Num5z7">
    <w:name w:val="WW8Num5z7"/>
    <w:rsid w:val="00F44C23"/>
  </w:style>
  <w:style w:type="character" w:customStyle="1" w:styleId="WW8Num5z8">
    <w:name w:val="WW8Num5z8"/>
    <w:rsid w:val="00F44C23"/>
  </w:style>
  <w:style w:type="character" w:customStyle="1" w:styleId="WW8Num6z0">
    <w:name w:val="WW8Num6z0"/>
    <w:rsid w:val="00F44C23"/>
    <w:rPr>
      <w:rFonts w:hint="default"/>
    </w:rPr>
  </w:style>
  <w:style w:type="character" w:customStyle="1" w:styleId="WW8Num7z0">
    <w:name w:val="WW8Num7z0"/>
    <w:rsid w:val="00F44C23"/>
    <w:rPr>
      <w:rFonts w:hint="default"/>
    </w:rPr>
  </w:style>
  <w:style w:type="character" w:customStyle="1" w:styleId="WW8Num8z0">
    <w:name w:val="WW8Num8z0"/>
    <w:rsid w:val="00F44C23"/>
    <w:rPr>
      <w:rFonts w:hint="default"/>
    </w:rPr>
  </w:style>
  <w:style w:type="character" w:customStyle="1" w:styleId="WW8Num9z0">
    <w:name w:val="WW8Num9z0"/>
    <w:rsid w:val="00F44C23"/>
    <w:rPr>
      <w:rFonts w:hint="default"/>
    </w:rPr>
  </w:style>
  <w:style w:type="character" w:customStyle="1" w:styleId="WW8Num9z1">
    <w:name w:val="WW8Num9z1"/>
    <w:rsid w:val="00F44C23"/>
  </w:style>
  <w:style w:type="character" w:customStyle="1" w:styleId="WW8Num9z2">
    <w:name w:val="WW8Num9z2"/>
    <w:rsid w:val="00F44C23"/>
  </w:style>
  <w:style w:type="character" w:customStyle="1" w:styleId="WW8Num9z3">
    <w:name w:val="WW8Num9z3"/>
    <w:rsid w:val="00F44C23"/>
  </w:style>
  <w:style w:type="character" w:customStyle="1" w:styleId="WW8Num9z4">
    <w:name w:val="WW8Num9z4"/>
    <w:rsid w:val="00F44C23"/>
  </w:style>
  <w:style w:type="character" w:customStyle="1" w:styleId="WW8Num9z5">
    <w:name w:val="WW8Num9z5"/>
    <w:rsid w:val="00F44C23"/>
  </w:style>
  <w:style w:type="character" w:customStyle="1" w:styleId="WW8Num9z6">
    <w:name w:val="WW8Num9z6"/>
    <w:rsid w:val="00F44C23"/>
  </w:style>
  <w:style w:type="character" w:customStyle="1" w:styleId="WW8Num9z7">
    <w:name w:val="WW8Num9z7"/>
    <w:rsid w:val="00F44C23"/>
  </w:style>
  <w:style w:type="character" w:customStyle="1" w:styleId="WW8Num9z8">
    <w:name w:val="WW8Num9z8"/>
    <w:rsid w:val="00F44C23"/>
  </w:style>
  <w:style w:type="character" w:customStyle="1" w:styleId="WW8Num10z0">
    <w:name w:val="WW8Num10z0"/>
    <w:rsid w:val="00F44C23"/>
    <w:rPr>
      <w:rFonts w:hint="default"/>
    </w:rPr>
  </w:style>
  <w:style w:type="character" w:customStyle="1" w:styleId="WW8Num11z0">
    <w:name w:val="WW8Num11z0"/>
    <w:rsid w:val="00F44C23"/>
    <w:rPr>
      <w:rFonts w:hint="default"/>
    </w:rPr>
  </w:style>
  <w:style w:type="character" w:customStyle="1" w:styleId="WW8Num12z0">
    <w:name w:val="WW8Num12z0"/>
    <w:rsid w:val="00F44C23"/>
    <w:rPr>
      <w:rFonts w:hint="default"/>
    </w:rPr>
  </w:style>
  <w:style w:type="character" w:customStyle="1" w:styleId="WW8Num13z0">
    <w:name w:val="WW8Num13z0"/>
    <w:rsid w:val="00F44C23"/>
    <w:rPr>
      <w:rFonts w:hint="default"/>
    </w:rPr>
  </w:style>
  <w:style w:type="character" w:customStyle="1" w:styleId="11">
    <w:name w:val="Основной шрифт абзаца1"/>
    <w:rsid w:val="00F44C23"/>
  </w:style>
  <w:style w:type="character" w:customStyle="1" w:styleId="40">
    <w:name w:val="Знак Знак4"/>
    <w:rsid w:val="00F44C23"/>
    <w:rPr>
      <w:rFonts w:eastAsia="Lucida Sans Unicode"/>
      <w:kern w:val="1"/>
      <w:sz w:val="32"/>
      <w:szCs w:val="24"/>
    </w:rPr>
  </w:style>
  <w:style w:type="character" w:customStyle="1" w:styleId="30">
    <w:name w:val="Знак Знак3"/>
    <w:rsid w:val="00F44C23"/>
    <w:rPr>
      <w:sz w:val="24"/>
      <w:szCs w:val="24"/>
    </w:rPr>
  </w:style>
  <w:style w:type="character" w:customStyle="1" w:styleId="2">
    <w:name w:val="Знак Знак2"/>
    <w:rsid w:val="00F44C23"/>
    <w:rPr>
      <w:rFonts w:ascii="Tahoma" w:hAnsi="Tahoma" w:cs="Tahoma"/>
      <w:sz w:val="16"/>
      <w:szCs w:val="16"/>
    </w:rPr>
  </w:style>
  <w:style w:type="character" w:customStyle="1" w:styleId="5">
    <w:name w:val="Знак Знак5"/>
    <w:rsid w:val="00F44C23"/>
    <w:rPr>
      <w:rFonts w:ascii="Tahoma" w:hAnsi="Tahoma" w:cs="Tahoma"/>
      <w:b/>
      <w:kern w:val="1"/>
      <w:sz w:val="24"/>
      <w:szCs w:val="24"/>
      <w:lang w:eastAsia="zh-CN"/>
    </w:rPr>
  </w:style>
  <w:style w:type="character" w:customStyle="1" w:styleId="12">
    <w:name w:val="Знак Знак1"/>
    <w:rsid w:val="00F44C23"/>
    <w:rPr>
      <w:sz w:val="24"/>
      <w:szCs w:val="24"/>
    </w:rPr>
  </w:style>
  <w:style w:type="character" w:customStyle="1" w:styleId="a4">
    <w:name w:val="Знак Знак"/>
    <w:rsid w:val="00F44C23"/>
    <w:rPr>
      <w:rFonts w:eastAsia="Andale Sans UI"/>
      <w:kern w:val="1"/>
      <w:sz w:val="24"/>
      <w:szCs w:val="24"/>
      <w:lang w:eastAsia="zh-CN"/>
    </w:rPr>
  </w:style>
  <w:style w:type="character" w:styleId="a5">
    <w:name w:val="Hyperlink"/>
    <w:rsid w:val="00F44C23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F44C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F44C23"/>
    <w:pPr>
      <w:spacing w:after="120"/>
    </w:pPr>
  </w:style>
  <w:style w:type="paragraph" w:styleId="a6">
    <w:name w:val="List"/>
    <w:basedOn w:val="a0"/>
    <w:rsid w:val="00F44C23"/>
    <w:rPr>
      <w:rFonts w:cs="Mangal"/>
    </w:rPr>
  </w:style>
  <w:style w:type="paragraph" w:styleId="a7">
    <w:name w:val="caption"/>
    <w:basedOn w:val="a"/>
    <w:qFormat/>
    <w:rsid w:val="00F44C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44C23"/>
    <w:pPr>
      <w:suppressLineNumbers/>
    </w:pPr>
    <w:rPr>
      <w:rFonts w:cs="Mangal"/>
    </w:rPr>
  </w:style>
  <w:style w:type="paragraph" w:styleId="a8">
    <w:name w:val="List Paragraph"/>
    <w:basedOn w:val="a"/>
    <w:qFormat/>
    <w:rsid w:val="00F44C23"/>
    <w:pPr>
      <w:ind w:left="708"/>
    </w:pPr>
  </w:style>
  <w:style w:type="paragraph" w:styleId="a9">
    <w:name w:val="Subtitle"/>
    <w:basedOn w:val="a"/>
    <w:next w:val="a0"/>
    <w:qFormat/>
    <w:rsid w:val="00F44C23"/>
    <w:pPr>
      <w:widowControl w:val="0"/>
      <w:ind w:right="-1"/>
      <w:jc w:val="both"/>
    </w:pPr>
    <w:rPr>
      <w:rFonts w:eastAsia="Lucida Sans Unicode"/>
      <w:kern w:val="1"/>
      <w:sz w:val="32"/>
    </w:rPr>
  </w:style>
  <w:style w:type="paragraph" w:styleId="aa">
    <w:name w:val="No Spacing"/>
    <w:link w:val="ab"/>
    <w:uiPriority w:val="99"/>
    <w:qFormat/>
    <w:rsid w:val="00F44C2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c">
    <w:name w:val="Balloon Text"/>
    <w:basedOn w:val="a"/>
    <w:rsid w:val="00F44C23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F44C23"/>
    <w:pPr>
      <w:spacing w:after="120"/>
      <w:ind w:left="283"/>
    </w:pPr>
  </w:style>
  <w:style w:type="paragraph" w:customStyle="1" w:styleId="ae">
    <w:name w:val="Содержимое таблицы"/>
    <w:basedOn w:val="a"/>
    <w:rsid w:val="00F44C23"/>
    <w:pPr>
      <w:widowControl w:val="0"/>
      <w:suppressLineNumbers/>
    </w:pPr>
    <w:rPr>
      <w:rFonts w:eastAsia="Andale Sans UI"/>
      <w:kern w:val="1"/>
    </w:rPr>
  </w:style>
  <w:style w:type="paragraph" w:styleId="af">
    <w:name w:val="header"/>
    <w:basedOn w:val="a"/>
    <w:rsid w:val="00F44C23"/>
    <w:pPr>
      <w:widowControl w:val="0"/>
      <w:tabs>
        <w:tab w:val="center" w:pos="4677"/>
        <w:tab w:val="right" w:pos="9355"/>
      </w:tabs>
    </w:pPr>
    <w:rPr>
      <w:rFonts w:eastAsia="Andale Sans UI"/>
      <w:kern w:val="1"/>
    </w:rPr>
  </w:style>
  <w:style w:type="paragraph" w:styleId="14">
    <w:name w:val="toc 1"/>
    <w:basedOn w:val="a"/>
    <w:next w:val="a"/>
    <w:rsid w:val="00F44C23"/>
    <w:pPr>
      <w:widowControl w:val="0"/>
      <w:tabs>
        <w:tab w:val="left" w:pos="180"/>
        <w:tab w:val="left" w:pos="1440"/>
        <w:tab w:val="right" w:leader="dot" w:pos="9720"/>
      </w:tabs>
      <w:ind w:firstLine="180"/>
      <w:jc w:val="right"/>
    </w:pPr>
    <w:rPr>
      <w:rFonts w:eastAsia="Andale Sans UI" w:cs="Arial"/>
      <w:b/>
      <w:bCs/>
      <w:caps/>
      <w:kern w:val="1"/>
      <w:sz w:val="20"/>
      <w:szCs w:val="20"/>
    </w:rPr>
  </w:style>
  <w:style w:type="paragraph" w:customStyle="1" w:styleId="af0">
    <w:name w:val="Заголовок таблицы"/>
    <w:basedOn w:val="ae"/>
    <w:rsid w:val="00F44C23"/>
    <w:pPr>
      <w:jc w:val="center"/>
    </w:pPr>
    <w:rPr>
      <w:b/>
      <w:bCs/>
    </w:rPr>
  </w:style>
  <w:style w:type="paragraph" w:customStyle="1" w:styleId="Default">
    <w:name w:val="Default"/>
    <w:rsid w:val="00384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Текст в заданном формате"/>
    <w:basedOn w:val="a"/>
    <w:rsid w:val="00765A78"/>
    <w:rPr>
      <w:rFonts w:ascii="Courier New" w:eastAsia="Courier New" w:hAnsi="Courier New" w:cs="Courier New"/>
      <w:color w:val="000000"/>
      <w:kern w:val="1"/>
      <w:sz w:val="20"/>
      <w:szCs w:val="20"/>
      <w:lang w:eastAsia="ru-RU"/>
    </w:rPr>
  </w:style>
  <w:style w:type="paragraph" w:customStyle="1" w:styleId="ConsPlusNormal">
    <w:name w:val="ConsPlusNormal"/>
    <w:rsid w:val="002D6F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b">
    <w:name w:val="Без интервала Знак"/>
    <w:link w:val="aa"/>
    <w:uiPriority w:val="99"/>
    <w:rsid w:val="002047EC"/>
    <w:rPr>
      <w:rFonts w:ascii="Calibri" w:eastAsia="Calibri" w:hAnsi="Calibri" w:cs="Calibri"/>
      <w:sz w:val="22"/>
      <w:szCs w:val="22"/>
      <w:lang w:eastAsia="zh-CN"/>
    </w:rPr>
  </w:style>
  <w:style w:type="character" w:customStyle="1" w:styleId="grkhzd">
    <w:name w:val="grkhzd"/>
    <w:basedOn w:val="a1"/>
    <w:rsid w:val="004C0FEA"/>
  </w:style>
  <w:style w:type="character" w:customStyle="1" w:styleId="lrzxr">
    <w:name w:val="lrzxr"/>
    <w:basedOn w:val="a1"/>
    <w:rsid w:val="004C0FEA"/>
  </w:style>
  <w:style w:type="paragraph" w:customStyle="1" w:styleId="headertext">
    <w:name w:val="headertext"/>
    <w:basedOn w:val="a"/>
    <w:rsid w:val="00DB270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4B35-E88A-4935-AF55-4EE83D6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</vt:lpstr>
    </vt:vector>
  </TitlesOfParts>
  <Company>KZ Rostselmash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</dc:title>
  <dc:creator>Колян</dc:creator>
  <cp:lastModifiedBy>Иванов Дмитрий Анатольевич</cp:lastModifiedBy>
  <cp:revision>113</cp:revision>
  <cp:lastPrinted>2021-05-17T11:05:00Z</cp:lastPrinted>
  <dcterms:created xsi:type="dcterms:W3CDTF">2021-05-17T13:28:00Z</dcterms:created>
  <dcterms:modified xsi:type="dcterms:W3CDTF">2025-07-07T05:36:00Z</dcterms:modified>
</cp:coreProperties>
</file>