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21" w:rsidRPr="006A19F5" w:rsidRDefault="00F90C21">
      <w:pPr>
        <w:rPr>
          <w:lang w:val="en-US"/>
        </w:rPr>
      </w:pPr>
    </w:p>
    <w:tbl>
      <w:tblPr>
        <w:tblW w:w="11340" w:type="dxa"/>
        <w:tblInd w:w="-432" w:type="dxa"/>
        <w:tblLook w:val="0000"/>
      </w:tblPr>
      <w:tblGrid>
        <w:gridCol w:w="4927"/>
        <w:gridCol w:w="242"/>
        <w:gridCol w:w="6171"/>
      </w:tblGrid>
      <w:tr w:rsidR="00EB7A35" w:rsidTr="00EB7A35">
        <w:trPr>
          <w:gridBefore w:val="2"/>
          <w:wBefore w:w="5169" w:type="dxa"/>
          <w:trHeight w:val="720"/>
        </w:trPr>
        <w:tc>
          <w:tcPr>
            <w:tcW w:w="6171" w:type="dxa"/>
          </w:tcPr>
          <w:p w:rsidR="00111072" w:rsidRPr="00EB7A35" w:rsidRDefault="00111072" w:rsidP="0073514D">
            <w:pPr>
              <w:ind w:firstLine="508"/>
              <w:rPr>
                <w:b/>
              </w:rPr>
            </w:pPr>
          </w:p>
        </w:tc>
      </w:tr>
      <w:tr w:rsidR="00B300DA" w:rsidRPr="00EC744B" w:rsidTr="00EB7A35">
        <w:tblPrEx>
          <w:tblLook w:val="04A0"/>
        </w:tblPrEx>
        <w:trPr>
          <w:trHeight w:val="2499"/>
        </w:trPr>
        <w:tc>
          <w:tcPr>
            <w:tcW w:w="4927" w:type="dxa"/>
          </w:tcPr>
          <w:p w:rsidR="00A96FB5" w:rsidRPr="00FC2367" w:rsidRDefault="007951C0" w:rsidP="007951C0">
            <w:pPr>
              <w:spacing w:before="120" w:line="240" w:lineRule="auto"/>
              <w:ind w:firstLine="0"/>
              <w:jc w:val="right"/>
              <w:rPr>
                <w:b/>
                <w:snapToGrid w:val="0"/>
                <w:color w:val="FF0000"/>
                <w:sz w:val="24"/>
                <w:szCs w:val="24"/>
              </w:rPr>
            </w:pPr>
            <w:r w:rsidRPr="00FC2367">
              <w:rPr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42" w:type="dxa"/>
          </w:tcPr>
          <w:p w:rsidR="00B300DA" w:rsidRPr="00FC2367" w:rsidRDefault="00B300DA" w:rsidP="00EB7A35">
            <w:pPr>
              <w:pStyle w:val="8"/>
              <w:jc w:val="right"/>
              <w:rPr>
                <w:b/>
                <w:i w:val="0"/>
              </w:rPr>
            </w:pPr>
          </w:p>
          <w:p w:rsidR="00B300DA" w:rsidRPr="00FC2367" w:rsidRDefault="00B300DA" w:rsidP="00EB7A35">
            <w:pPr>
              <w:spacing w:line="240" w:lineRule="auto"/>
              <w:ind w:right="-108"/>
              <w:jc w:val="right"/>
              <w:rPr>
                <w:b/>
                <w:snapToGrid w:val="0"/>
                <w:sz w:val="24"/>
                <w:szCs w:val="24"/>
              </w:rPr>
            </w:pPr>
          </w:p>
          <w:p w:rsidR="00B300DA" w:rsidRPr="00FC2367" w:rsidRDefault="00B300DA" w:rsidP="00EB7A35">
            <w:pPr>
              <w:spacing w:line="240" w:lineRule="auto"/>
              <w:jc w:val="right"/>
              <w:rPr>
                <w:b/>
                <w:snapToGrid w:val="0"/>
                <w:sz w:val="24"/>
                <w:szCs w:val="24"/>
              </w:rPr>
            </w:pPr>
          </w:p>
          <w:p w:rsidR="00B300DA" w:rsidRPr="00FC2367" w:rsidRDefault="00B300DA" w:rsidP="00EB7A35">
            <w:pPr>
              <w:spacing w:line="240" w:lineRule="auto"/>
              <w:jc w:val="right"/>
              <w:rPr>
                <w:b/>
                <w:snapToGrid w:val="0"/>
                <w:sz w:val="24"/>
                <w:szCs w:val="24"/>
              </w:rPr>
            </w:pPr>
          </w:p>
          <w:p w:rsidR="00B300DA" w:rsidRPr="00FC2367" w:rsidRDefault="00B300DA" w:rsidP="00EB7A35">
            <w:pPr>
              <w:spacing w:before="120" w:line="240" w:lineRule="auto"/>
              <w:jc w:val="right"/>
              <w:rPr>
                <w:b/>
                <w:snapToGrid w:val="0"/>
                <w:sz w:val="24"/>
                <w:szCs w:val="24"/>
              </w:rPr>
            </w:pPr>
          </w:p>
          <w:p w:rsidR="00B300DA" w:rsidRPr="00FC2367" w:rsidRDefault="00B300DA" w:rsidP="00EB7A35">
            <w:pPr>
              <w:spacing w:before="120" w:line="240" w:lineRule="auto"/>
              <w:jc w:val="right"/>
              <w:rPr>
                <w:b/>
                <w:snapToGrid w:val="0"/>
                <w:sz w:val="24"/>
                <w:szCs w:val="24"/>
              </w:rPr>
            </w:pPr>
          </w:p>
          <w:p w:rsidR="00B300DA" w:rsidRPr="00FC2367" w:rsidRDefault="00B300DA" w:rsidP="00EB7A35">
            <w:pPr>
              <w:jc w:val="right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171" w:type="dxa"/>
          </w:tcPr>
          <w:p w:rsidR="00B300DA" w:rsidRPr="00EC744B" w:rsidRDefault="00B300DA" w:rsidP="00EB7A35">
            <w:pPr>
              <w:pStyle w:val="8"/>
              <w:jc w:val="right"/>
              <w:rPr>
                <w:rFonts w:ascii="Tahoma" w:hAnsi="Tahoma" w:cs="Tahoma"/>
                <w:b/>
                <w:i w:val="0"/>
                <w:snapToGrid w:val="0"/>
              </w:rPr>
            </w:pPr>
            <w:r w:rsidRPr="00EC744B">
              <w:rPr>
                <w:rFonts w:ascii="Tahoma" w:hAnsi="Tahoma" w:cs="Tahoma"/>
                <w:b/>
                <w:i w:val="0"/>
                <w:snapToGrid w:val="0"/>
              </w:rPr>
              <w:t>Утверждаю</w:t>
            </w:r>
          </w:p>
          <w:p w:rsidR="00B300DA" w:rsidRPr="00EC744B" w:rsidRDefault="00EC744B" w:rsidP="00EB7A35">
            <w:pPr>
              <w:spacing w:before="120" w:line="240" w:lineRule="auto"/>
              <w:jc w:val="right"/>
              <w:rPr>
                <w:rFonts w:ascii="Tahoma" w:hAnsi="Tahoma" w:cs="Tahoma"/>
                <w:b/>
                <w:snapToGrid w:val="0"/>
                <w:sz w:val="24"/>
                <w:szCs w:val="24"/>
              </w:rPr>
            </w:pPr>
            <w:r w:rsidRPr="00EC744B">
              <w:rPr>
                <w:rFonts w:ascii="Tahoma" w:hAnsi="Tahoma" w:cs="Tahoma"/>
                <w:b/>
                <w:sz w:val="24"/>
                <w:szCs w:val="24"/>
              </w:rPr>
              <w:t>Главный инженер</w:t>
            </w:r>
          </w:p>
          <w:p w:rsidR="00B300DA" w:rsidRPr="00EC744B" w:rsidRDefault="004340FA" w:rsidP="004340FA">
            <w:pPr>
              <w:spacing w:before="120" w:line="240" w:lineRule="auto"/>
              <w:jc w:val="right"/>
              <w:rPr>
                <w:rFonts w:ascii="Tahoma" w:hAnsi="Tahoma" w:cs="Tahoma"/>
                <w:b/>
                <w:snapToGrid w:val="0"/>
                <w:sz w:val="24"/>
                <w:szCs w:val="24"/>
              </w:rPr>
            </w:pPr>
            <w:r w:rsidRPr="00EC744B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АО «</w:t>
            </w:r>
            <w:r w:rsidR="00FC2367" w:rsidRPr="00EC744B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КЛЕВЕР</w:t>
            </w:r>
            <w:r w:rsidRPr="00EC744B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»</w:t>
            </w:r>
          </w:p>
          <w:p w:rsidR="00B300DA" w:rsidRPr="00EC744B" w:rsidRDefault="00B300DA" w:rsidP="00EB7A35">
            <w:pPr>
              <w:spacing w:before="120" w:line="240" w:lineRule="auto"/>
              <w:ind w:firstLine="0"/>
              <w:jc w:val="right"/>
              <w:rPr>
                <w:rFonts w:ascii="Tahoma" w:hAnsi="Tahoma" w:cs="Tahoma"/>
                <w:b/>
                <w:snapToGrid w:val="0"/>
                <w:sz w:val="24"/>
                <w:szCs w:val="24"/>
              </w:rPr>
            </w:pPr>
            <w:r w:rsidRPr="00EC744B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________________</w:t>
            </w:r>
            <w:r w:rsidR="00EC744B" w:rsidRPr="00EC744B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А.А</w:t>
            </w:r>
            <w:r w:rsidR="003571F0" w:rsidRPr="00EC744B">
              <w:rPr>
                <w:rFonts w:ascii="Tahoma" w:hAnsi="Tahoma" w:cs="Tahoma"/>
                <w:b/>
                <w:snapToGrid w:val="0"/>
                <w:sz w:val="24"/>
                <w:szCs w:val="24"/>
              </w:rPr>
              <w:t xml:space="preserve">. </w:t>
            </w:r>
            <w:r w:rsidR="00EC744B" w:rsidRPr="00EC744B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Черепахин</w:t>
            </w:r>
          </w:p>
          <w:p w:rsidR="00B300DA" w:rsidRPr="00EC744B" w:rsidRDefault="00B300DA" w:rsidP="00965F79">
            <w:pPr>
              <w:spacing w:before="120" w:line="240" w:lineRule="auto"/>
              <w:ind w:firstLine="0"/>
              <w:jc w:val="right"/>
              <w:rPr>
                <w:rFonts w:ascii="Tahoma" w:hAnsi="Tahoma" w:cs="Tahoma"/>
                <w:b/>
                <w:snapToGrid w:val="0"/>
                <w:sz w:val="24"/>
                <w:szCs w:val="24"/>
              </w:rPr>
            </w:pPr>
            <w:r w:rsidRPr="00EC744B">
              <w:rPr>
                <w:rFonts w:ascii="Tahoma" w:hAnsi="Tahoma" w:cs="Tahoma"/>
                <w:b/>
                <w:snapToGrid w:val="0"/>
                <w:sz w:val="24"/>
                <w:szCs w:val="24"/>
              </w:rPr>
              <w:t xml:space="preserve"> «_____»______________20</w:t>
            </w:r>
            <w:r w:rsidR="0042388E" w:rsidRPr="00EC744B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2</w:t>
            </w:r>
            <w:r w:rsidR="00965F79">
              <w:rPr>
                <w:rFonts w:ascii="Tahoma" w:hAnsi="Tahoma" w:cs="Tahoma"/>
                <w:b/>
                <w:snapToGrid w:val="0"/>
                <w:sz w:val="24"/>
                <w:szCs w:val="24"/>
                <w:lang w:val="en-US"/>
              </w:rPr>
              <w:t>5</w:t>
            </w:r>
            <w:r w:rsidRPr="00EC744B">
              <w:rPr>
                <w:rFonts w:ascii="Tahoma" w:hAnsi="Tahoma" w:cs="Tahoma"/>
                <w:b/>
                <w:snapToGrid w:val="0"/>
                <w:sz w:val="24"/>
                <w:szCs w:val="24"/>
              </w:rPr>
              <w:t>г.</w:t>
            </w:r>
          </w:p>
        </w:tc>
      </w:tr>
    </w:tbl>
    <w:p w:rsidR="00FA757C" w:rsidRPr="00FC2367" w:rsidRDefault="00FA757C" w:rsidP="009C6C1E">
      <w:pPr>
        <w:spacing w:line="240" w:lineRule="auto"/>
        <w:jc w:val="center"/>
        <w:rPr>
          <w:b/>
          <w:sz w:val="24"/>
          <w:szCs w:val="24"/>
        </w:rPr>
      </w:pPr>
    </w:p>
    <w:p w:rsidR="009C6C1E" w:rsidRPr="005B4D5C" w:rsidRDefault="009C6C1E" w:rsidP="00432717">
      <w:pPr>
        <w:spacing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5B4D5C">
        <w:rPr>
          <w:rFonts w:ascii="Tahoma" w:hAnsi="Tahoma" w:cs="Tahoma"/>
          <w:b/>
          <w:sz w:val="24"/>
          <w:szCs w:val="24"/>
        </w:rPr>
        <w:t>Техническое задание</w:t>
      </w:r>
      <w:r w:rsidR="00AC1506" w:rsidRPr="005B4D5C">
        <w:rPr>
          <w:rFonts w:ascii="Tahoma" w:hAnsi="Tahoma" w:cs="Tahoma"/>
          <w:b/>
          <w:sz w:val="24"/>
          <w:szCs w:val="24"/>
        </w:rPr>
        <w:t xml:space="preserve"> </w:t>
      </w:r>
    </w:p>
    <w:p w:rsidR="003D043E" w:rsidRPr="00F02E01" w:rsidRDefault="003D043E" w:rsidP="003D043E">
      <w:pPr>
        <w:jc w:val="center"/>
        <w:rPr>
          <w:rFonts w:ascii="Tahoma" w:hAnsi="Tahoma" w:cs="Tahoma"/>
          <w:sz w:val="24"/>
          <w:szCs w:val="24"/>
        </w:rPr>
      </w:pPr>
      <w:r w:rsidRPr="00F02E01">
        <w:rPr>
          <w:rFonts w:ascii="Tahoma" w:hAnsi="Tahoma" w:cs="Tahoma"/>
          <w:sz w:val="24"/>
          <w:szCs w:val="24"/>
        </w:rPr>
        <w:t xml:space="preserve">на оказание услуг по периодическому техническому </w:t>
      </w:r>
      <w:r w:rsidR="00CD2743">
        <w:rPr>
          <w:rFonts w:ascii="Tahoma" w:hAnsi="Tahoma" w:cs="Tahoma"/>
          <w:sz w:val="24"/>
          <w:szCs w:val="24"/>
        </w:rPr>
        <w:t>обслуживанию и ремонту</w:t>
      </w:r>
      <w:r w:rsidRPr="00F02E01">
        <w:rPr>
          <w:rFonts w:ascii="Tahoma" w:hAnsi="Tahoma" w:cs="Tahoma"/>
          <w:sz w:val="24"/>
          <w:szCs w:val="24"/>
        </w:rPr>
        <w:t xml:space="preserve"> </w:t>
      </w:r>
    </w:p>
    <w:p w:rsidR="00B171B3" w:rsidRPr="00E61F4E" w:rsidRDefault="003D043E" w:rsidP="003D043E">
      <w:pPr>
        <w:spacing w:line="240" w:lineRule="auto"/>
        <w:jc w:val="center"/>
        <w:rPr>
          <w:rFonts w:ascii="Tahoma" w:hAnsi="Tahoma" w:cs="Tahoma"/>
          <w:snapToGrid w:val="0"/>
          <w:sz w:val="24"/>
          <w:szCs w:val="24"/>
        </w:rPr>
      </w:pPr>
      <w:r w:rsidRPr="00F02E01">
        <w:rPr>
          <w:rFonts w:ascii="Tahoma" w:hAnsi="Tahoma" w:cs="Tahoma"/>
          <w:sz w:val="24"/>
          <w:szCs w:val="24"/>
        </w:rPr>
        <w:t xml:space="preserve">лифтов </w:t>
      </w:r>
      <w:r w:rsidR="003571F0" w:rsidRPr="00E61F4E">
        <w:rPr>
          <w:rFonts w:ascii="Tahoma" w:hAnsi="Tahoma" w:cs="Tahoma"/>
          <w:sz w:val="24"/>
          <w:szCs w:val="24"/>
        </w:rPr>
        <w:t>АО «Клевер»</w:t>
      </w:r>
      <w:r w:rsidR="00853D49" w:rsidRPr="00E61F4E">
        <w:rPr>
          <w:rFonts w:ascii="Tahoma" w:hAnsi="Tahoma" w:cs="Tahoma"/>
          <w:sz w:val="24"/>
          <w:szCs w:val="24"/>
        </w:rPr>
        <w:t>,</w:t>
      </w:r>
      <w:r w:rsidR="003571F0" w:rsidRPr="00E61F4E">
        <w:rPr>
          <w:rFonts w:ascii="Tahoma" w:hAnsi="Tahoma" w:cs="Tahoma"/>
          <w:sz w:val="24"/>
          <w:szCs w:val="24"/>
        </w:rPr>
        <w:t xml:space="preserve"> </w:t>
      </w:r>
      <w:r w:rsidR="00072C06" w:rsidRPr="00E61F4E">
        <w:rPr>
          <w:rFonts w:ascii="Tahoma" w:hAnsi="Tahoma" w:cs="Tahoma"/>
          <w:sz w:val="24"/>
          <w:szCs w:val="24"/>
        </w:rPr>
        <w:t>расположенного</w:t>
      </w:r>
      <w:r w:rsidR="000A5B28" w:rsidRPr="00E61F4E">
        <w:rPr>
          <w:rFonts w:ascii="Tahoma" w:hAnsi="Tahoma" w:cs="Tahoma"/>
          <w:sz w:val="24"/>
          <w:szCs w:val="24"/>
        </w:rPr>
        <w:t xml:space="preserve"> </w:t>
      </w:r>
      <w:r w:rsidR="007171C2" w:rsidRPr="00E61F4E">
        <w:rPr>
          <w:rFonts w:ascii="Tahoma" w:hAnsi="Tahoma" w:cs="Tahoma"/>
          <w:snapToGrid w:val="0"/>
          <w:sz w:val="24"/>
          <w:szCs w:val="24"/>
        </w:rPr>
        <w:t>по адресу:</w:t>
      </w:r>
    </w:p>
    <w:p w:rsidR="00F42F18" w:rsidRDefault="00EC79DB" w:rsidP="00EC744B">
      <w:pPr>
        <w:spacing w:line="240" w:lineRule="auto"/>
        <w:jc w:val="center"/>
        <w:outlineLvl w:val="0"/>
        <w:rPr>
          <w:rFonts w:ascii="Tahoma" w:hAnsi="Tahoma" w:cs="Tahoma"/>
          <w:sz w:val="24"/>
          <w:szCs w:val="24"/>
        </w:rPr>
      </w:pPr>
      <w:r w:rsidRPr="00E61F4E">
        <w:rPr>
          <w:rFonts w:ascii="Tahoma" w:hAnsi="Tahoma" w:cs="Tahoma"/>
          <w:snapToGrid w:val="0"/>
          <w:sz w:val="24"/>
          <w:szCs w:val="24"/>
        </w:rPr>
        <w:t xml:space="preserve">г. </w:t>
      </w:r>
      <w:r w:rsidR="00072C06" w:rsidRPr="00E61F4E">
        <w:rPr>
          <w:rFonts w:ascii="Tahoma" w:hAnsi="Tahoma" w:cs="Tahoma"/>
          <w:snapToGrid w:val="0"/>
          <w:sz w:val="24"/>
          <w:szCs w:val="24"/>
        </w:rPr>
        <w:t>Ростов</w:t>
      </w:r>
      <w:r w:rsidR="00C650E3" w:rsidRPr="00E61F4E">
        <w:rPr>
          <w:rFonts w:ascii="Tahoma" w:hAnsi="Tahoma" w:cs="Tahoma"/>
          <w:snapToGrid w:val="0"/>
          <w:sz w:val="24"/>
          <w:szCs w:val="24"/>
        </w:rPr>
        <w:t xml:space="preserve"> –</w:t>
      </w:r>
      <w:r w:rsidR="00072C06" w:rsidRPr="00E61F4E">
        <w:rPr>
          <w:rFonts w:ascii="Tahoma" w:hAnsi="Tahoma" w:cs="Tahoma"/>
          <w:snapToGrid w:val="0"/>
          <w:sz w:val="24"/>
          <w:szCs w:val="24"/>
        </w:rPr>
        <w:t xml:space="preserve"> на</w:t>
      </w:r>
      <w:r w:rsidR="00C650E3" w:rsidRPr="00E61F4E">
        <w:rPr>
          <w:rFonts w:ascii="Tahoma" w:hAnsi="Tahoma" w:cs="Tahoma"/>
          <w:snapToGrid w:val="0"/>
          <w:sz w:val="24"/>
          <w:szCs w:val="24"/>
        </w:rPr>
        <w:t xml:space="preserve"> </w:t>
      </w:r>
      <w:r w:rsidR="00072C06" w:rsidRPr="00E61F4E">
        <w:rPr>
          <w:rFonts w:ascii="Tahoma" w:hAnsi="Tahoma" w:cs="Tahoma"/>
          <w:snapToGrid w:val="0"/>
          <w:sz w:val="24"/>
          <w:szCs w:val="24"/>
        </w:rPr>
        <w:t>- Дону, улица</w:t>
      </w:r>
      <w:r w:rsidR="005C337E" w:rsidRPr="00E61F4E">
        <w:rPr>
          <w:rFonts w:ascii="Tahoma" w:hAnsi="Tahoma" w:cs="Tahoma"/>
          <w:snapToGrid w:val="0"/>
          <w:sz w:val="24"/>
          <w:szCs w:val="24"/>
        </w:rPr>
        <w:t xml:space="preserve"> 50-лет Ростсельмаша, </w:t>
      </w:r>
      <w:r w:rsidR="00EC744B">
        <w:rPr>
          <w:rFonts w:ascii="Tahoma" w:hAnsi="Tahoma" w:cs="Tahoma"/>
          <w:sz w:val="24"/>
          <w:szCs w:val="24"/>
        </w:rPr>
        <w:t>зд.2, стр.3.</w:t>
      </w:r>
    </w:p>
    <w:p w:rsidR="00EC744B" w:rsidRPr="00FC2367" w:rsidRDefault="00EC744B" w:rsidP="00EC744B">
      <w:pPr>
        <w:spacing w:line="240" w:lineRule="auto"/>
        <w:jc w:val="center"/>
        <w:outlineLvl w:val="0"/>
        <w:rPr>
          <w:b/>
          <w:iCs/>
          <w:snapToGrid w:val="0"/>
          <w:sz w:val="24"/>
          <w:szCs w:val="24"/>
          <w:u w:val="single"/>
        </w:rPr>
      </w:pPr>
    </w:p>
    <w:tbl>
      <w:tblPr>
        <w:tblW w:w="10369" w:type="dxa"/>
        <w:jc w:val="center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2269"/>
        <w:gridCol w:w="7440"/>
      </w:tblGrid>
      <w:tr w:rsidR="00361881" w:rsidRPr="005B4D5C" w:rsidTr="002B7685">
        <w:trPr>
          <w:trHeight w:val="949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1.</w:t>
            </w:r>
          </w:p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5B4D5C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1" w:rsidRPr="00B77754" w:rsidRDefault="00F02E01" w:rsidP="00B77754">
            <w:pPr>
              <w:rPr>
                <w:rFonts w:ascii="Tahoma" w:hAnsi="Tahoma" w:cs="Tahoma"/>
              </w:rPr>
            </w:pPr>
            <w:r w:rsidRPr="00B77754">
              <w:rPr>
                <w:rFonts w:ascii="Tahoma" w:hAnsi="Tahoma" w:cs="Tahoma"/>
              </w:rPr>
              <w:t>Требования технического регламента «О безопасности лифтов»,</w:t>
            </w:r>
            <w:r w:rsidR="00B77754" w:rsidRPr="00B77754">
              <w:rPr>
                <w:rFonts w:ascii="Tahoma" w:hAnsi="Tahoma" w:cs="Tahoma"/>
              </w:rPr>
              <w:t xml:space="preserve"> ТР ТС 011/2011. </w:t>
            </w:r>
            <w:hyperlink r:id="rId8" w:anchor="6520IM" w:history="1">
              <w:r w:rsidR="00B77754" w:rsidRPr="00B77754">
                <w:rPr>
                  <w:rStyle w:val="af0"/>
                  <w:rFonts w:ascii="Tahoma" w:hAnsi="Tahoma" w:cs="Tahoma"/>
                  <w:color w:val="2C4B99"/>
                  <w:shd w:val="clear" w:color="auto" w:fill="FFFFFF"/>
                </w:rPr>
                <w:t>постановления Правительства Российской Федерации,</w:t>
              </w:r>
              <w:r w:rsidR="00B77754" w:rsidRPr="00B77754">
                <w:rPr>
                  <w:rFonts w:ascii="Tahoma" w:hAnsi="Tahoma" w:cs="Tahoma"/>
                  <w:color w:val="2C4B99"/>
                  <w:u w:val="single"/>
                  <w:shd w:val="clear" w:color="auto" w:fill="FFFFFF"/>
                </w:rPr>
                <w:t xml:space="preserve"> </w:t>
              </w:r>
              <w:r w:rsidR="00B77754" w:rsidRPr="00B77754">
                <w:rPr>
                  <w:rStyle w:val="af0"/>
                  <w:rFonts w:ascii="Tahoma" w:hAnsi="Tahoma" w:cs="Tahoma"/>
                  <w:color w:val="2C4B99"/>
                  <w:shd w:val="clear" w:color="auto" w:fill="FFFFFF"/>
                </w:rPr>
                <w:t>от 20 октября 2023 года № 1744</w:t>
              </w:r>
            </w:hyperlink>
            <w:r w:rsidR="00B77754" w:rsidRPr="00B77754">
              <w:rPr>
                <w:rFonts w:ascii="Tahoma" w:hAnsi="Tahoma" w:cs="Tahoma"/>
              </w:rPr>
              <w:t xml:space="preserve"> </w:t>
            </w:r>
            <w:r w:rsidR="00B77754" w:rsidRPr="00B77754">
              <w:rPr>
                <w:rFonts w:ascii="Tahoma" w:hAnsi="Tahoma" w:cs="Tahoma"/>
                <w:b/>
                <w:bCs/>
                <w:color w:val="444444"/>
                <w:shd w:val="clear" w:color="auto" w:fill="FFFFFF"/>
              </w:rPr>
              <w:t>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      </w:r>
            <w:r w:rsidR="00B77754" w:rsidRPr="00B77754">
              <w:rPr>
                <w:rFonts w:ascii="Tahoma" w:hAnsi="Tahoma" w:cs="Tahoma"/>
              </w:rPr>
              <w:br/>
            </w:r>
            <w:r w:rsidRPr="00B77754">
              <w:rPr>
                <w:rFonts w:ascii="Tahoma" w:hAnsi="Tahoma" w:cs="Tahoma"/>
              </w:rPr>
              <w:t>ГОСТ Р 53780-2010, Федеральный Закон РФ «О промышленной безопасности опасных производственных объектов», заводские инструкции по эксплуатации лифтов.</w:t>
            </w:r>
          </w:p>
          <w:p w:rsidR="00361881" w:rsidRPr="005B4D5C" w:rsidRDefault="00361881" w:rsidP="00853D49">
            <w:pPr>
              <w:spacing w:line="240" w:lineRule="auto"/>
              <w:ind w:firstLine="0"/>
              <w:jc w:val="both"/>
              <w:rPr>
                <w:rFonts w:ascii="Tahoma" w:hAnsi="Tahoma" w:cs="Tahoma"/>
                <w:snapToGrid w:val="0"/>
                <w:sz w:val="24"/>
                <w:szCs w:val="24"/>
              </w:rPr>
            </w:pPr>
          </w:p>
        </w:tc>
      </w:tr>
      <w:tr w:rsidR="00361881" w:rsidRPr="005B4D5C" w:rsidTr="002B7685">
        <w:trPr>
          <w:trHeight w:val="83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2E3E06" w:rsidP="005B4D5C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Место производства работ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2E3E06" w:rsidP="000F0E96">
            <w:pPr>
              <w:shd w:val="clear" w:color="auto" w:fill="FFFFFF"/>
              <w:tabs>
                <w:tab w:val="left" w:pos="0"/>
                <w:tab w:val="left" w:pos="993"/>
                <w:tab w:val="left" w:pos="1134"/>
              </w:tabs>
              <w:ind w:firstLine="0"/>
              <w:contextualSpacing/>
              <w:jc w:val="both"/>
              <w:rPr>
                <w:rFonts w:ascii="Tahoma" w:hAnsi="Tahoma" w:cs="Tahoma"/>
                <w:b/>
                <w:iCs/>
                <w:sz w:val="24"/>
                <w:szCs w:val="24"/>
                <w:u w:val="single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г. Ростов</w:t>
            </w:r>
            <w:r w:rsidR="003E11EB"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 </w:t>
            </w: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- на- Дону, </w:t>
            </w:r>
            <w:r w:rsidR="00CC5A76" w:rsidRPr="005B4D5C">
              <w:rPr>
                <w:rFonts w:ascii="Tahoma" w:hAnsi="Tahoma" w:cs="Tahoma"/>
                <w:snapToGrid w:val="0"/>
                <w:sz w:val="24"/>
                <w:szCs w:val="24"/>
              </w:rPr>
              <w:t>улица 50-</w:t>
            </w:r>
            <w:r w:rsidR="0067122F"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 </w:t>
            </w: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лет Ростсельмаша, </w:t>
            </w:r>
            <w:r w:rsidR="00EC744B">
              <w:rPr>
                <w:rFonts w:ascii="Tahoma" w:hAnsi="Tahoma" w:cs="Tahoma"/>
                <w:sz w:val="24"/>
                <w:szCs w:val="24"/>
              </w:rPr>
              <w:t>зд.2, стр.3.</w:t>
            </w:r>
          </w:p>
        </w:tc>
      </w:tr>
      <w:tr w:rsidR="00361881" w:rsidRPr="005B4D5C" w:rsidTr="002B7685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3.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5B4D5C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Заказчик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C2" w:rsidRPr="005B4D5C" w:rsidRDefault="00102782" w:rsidP="000F0E96">
            <w:pPr>
              <w:spacing w:before="120" w:line="240" w:lineRule="auto"/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АО «КЛЕВЕР»</w:t>
            </w:r>
            <w:r w:rsidR="007347C2"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  </w:t>
            </w:r>
          </w:p>
          <w:p w:rsidR="00361881" w:rsidRPr="005B4D5C" w:rsidRDefault="00361881" w:rsidP="000F0E96">
            <w:pPr>
              <w:spacing w:line="240" w:lineRule="auto"/>
              <w:ind w:firstLine="0"/>
              <w:jc w:val="both"/>
              <w:rPr>
                <w:rFonts w:ascii="Tahoma" w:hAnsi="Tahoma" w:cs="Tahoma"/>
                <w:snapToGrid w:val="0"/>
                <w:sz w:val="24"/>
                <w:szCs w:val="24"/>
              </w:rPr>
            </w:pPr>
          </w:p>
        </w:tc>
      </w:tr>
      <w:tr w:rsidR="00361881" w:rsidRPr="005B4D5C" w:rsidTr="002B7685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C6E40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 xml:space="preserve">Вид </w:t>
            </w:r>
            <w:r w:rsidR="00232F16">
              <w:rPr>
                <w:rFonts w:ascii="Tahoma" w:hAnsi="Tahoma" w:cs="Tahoma"/>
                <w:snapToGrid w:val="0"/>
                <w:sz w:val="24"/>
                <w:szCs w:val="24"/>
              </w:rPr>
              <w:t>работ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C67FAB" w:rsidRDefault="00232F16" w:rsidP="00CD2743">
            <w:pPr>
              <w:spacing w:line="240" w:lineRule="auto"/>
              <w:ind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7FAB">
              <w:rPr>
                <w:rFonts w:ascii="Tahoma" w:hAnsi="Tahoma" w:cs="Tahoma"/>
                <w:sz w:val="24"/>
                <w:szCs w:val="24"/>
              </w:rPr>
              <w:t>Периодическое техническое о</w:t>
            </w:r>
            <w:r w:rsidR="00CD2743" w:rsidRPr="00C67FAB">
              <w:rPr>
                <w:rFonts w:ascii="Tahoma" w:hAnsi="Tahoma" w:cs="Tahoma"/>
                <w:sz w:val="24"/>
                <w:szCs w:val="24"/>
              </w:rPr>
              <w:t>бслуживание и ремонт</w:t>
            </w:r>
          </w:p>
        </w:tc>
      </w:tr>
      <w:tr w:rsidR="00361881" w:rsidRPr="005B4D5C" w:rsidTr="000C6E40">
        <w:trPr>
          <w:trHeight w:val="173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81" w:rsidRPr="005B4D5C" w:rsidRDefault="00361881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20" w:rsidRPr="005B4D5C" w:rsidRDefault="00361881" w:rsidP="005B4D5C">
            <w:pPr>
              <w:spacing w:line="240" w:lineRule="auto"/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Состав работ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16" w:rsidRPr="00C67FAB" w:rsidRDefault="00C67FAB" w:rsidP="00232F16">
            <w:pPr>
              <w:pStyle w:val="Default"/>
              <w:rPr>
                <w:rFonts w:ascii="Tahoma" w:hAnsi="Tahoma" w:cs="Tahoma"/>
              </w:rPr>
            </w:pPr>
            <w:r w:rsidRPr="00C67FAB">
              <w:rPr>
                <w:rFonts w:ascii="Tahoma" w:hAnsi="Tahoma" w:cs="Tahoma"/>
              </w:rPr>
              <w:t xml:space="preserve">Согласно </w:t>
            </w:r>
            <w:r>
              <w:rPr>
                <w:rFonts w:ascii="Tahoma" w:hAnsi="Tahoma" w:cs="Tahoma"/>
              </w:rPr>
              <w:t>приложению</w:t>
            </w:r>
            <w:r w:rsidRPr="00C67FAB">
              <w:rPr>
                <w:rFonts w:ascii="Tahoma" w:hAnsi="Tahoma" w:cs="Tahoma"/>
              </w:rPr>
              <w:t xml:space="preserve"> №1</w:t>
            </w:r>
            <w:r w:rsidR="00232F16" w:rsidRPr="00C67FAB">
              <w:rPr>
                <w:rFonts w:ascii="Tahoma" w:hAnsi="Tahoma" w:cs="Tahoma"/>
              </w:rPr>
              <w:t xml:space="preserve"> </w:t>
            </w:r>
          </w:p>
        </w:tc>
      </w:tr>
      <w:tr w:rsidR="00AC1506" w:rsidRPr="005B4D5C" w:rsidTr="000C6E40">
        <w:trPr>
          <w:trHeight w:val="1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06" w:rsidRPr="005B4D5C" w:rsidRDefault="00AC1506" w:rsidP="000F0E96">
            <w:pPr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B4D5C">
              <w:rPr>
                <w:rFonts w:ascii="Tahoma" w:hAnsi="Tahoma" w:cs="Tahoma"/>
                <w:snapToGrid w:val="0"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6E" w:rsidRPr="0052577A" w:rsidRDefault="007F456E" w:rsidP="007F456E">
            <w:pPr>
              <w:pStyle w:val="Default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 xml:space="preserve">Требования к исполнителю работ (экспертам, специалистам и оснащению) </w:t>
            </w:r>
          </w:p>
          <w:p w:rsidR="00AC1506" w:rsidRPr="0052577A" w:rsidRDefault="00AC1506" w:rsidP="00232F16">
            <w:pPr>
              <w:spacing w:line="240" w:lineRule="auto"/>
              <w:ind w:firstLine="0"/>
              <w:rPr>
                <w:rFonts w:ascii="Tahoma" w:hAnsi="Tahoma" w:cs="Tahoma"/>
                <w:snapToGrid w:val="0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28" w:rsidRDefault="007F456E" w:rsidP="007F456E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 xml:space="preserve">6.1 Работы по </w:t>
            </w:r>
            <w:r w:rsidR="00053A28">
              <w:rPr>
                <w:rFonts w:ascii="Tahoma" w:hAnsi="Tahoma" w:cs="Tahoma"/>
              </w:rPr>
              <w:t>проведению технического обслуживания выполняет окредитованная организация</w:t>
            </w:r>
          </w:p>
          <w:p w:rsidR="007F456E" w:rsidRPr="0052577A" w:rsidRDefault="006C5F82" w:rsidP="007F456E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>6</w:t>
            </w:r>
            <w:r w:rsidR="007F456E" w:rsidRPr="0052577A">
              <w:rPr>
                <w:rFonts w:ascii="Tahoma" w:hAnsi="Tahoma" w:cs="Tahoma"/>
              </w:rPr>
              <w:t xml:space="preserve">.2 Технология и качество оказываемых услуг должны удовлетворять требованиям действующих норм и правил (требования технического регламента таможенного союза ТР ТС 011/2011 «О безопасности лифтов», ГОСТ Р 53783-2010, ГОСТ 53782-2010, ГОСТ 53781-2010, ГОСТ Р 53780-2010, </w:t>
            </w:r>
            <w:r w:rsidR="007F456E" w:rsidRPr="0052577A">
              <w:rPr>
                <w:rFonts w:ascii="Tahoma" w:hAnsi="Tahoma" w:cs="Tahoma"/>
              </w:rPr>
              <w:lastRenderedPageBreak/>
              <w:t xml:space="preserve">ПТЭЭП, ПУЭ, руководства (инструкции) завода-изготовителя по эксплуатации лифтов). </w:t>
            </w:r>
          </w:p>
          <w:p w:rsidR="007F456E" w:rsidRPr="0052577A" w:rsidRDefault="009E17B4" w:rsidP="007F456E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>6</w:t>
            </w:r>
            <w:r w:rsidR="007F456E" w:rsidRPr="0052577A">
              <w:rPr>
                <w:rFonts w:ascii="Tahoma" w:hAnsi="Tahoma" w:cs="Tahoma"/>
              </w:rPr>
              <w:t xml:space="preserve">.3 Исполнитель несет полную ответственность за соблюдением своими работниками внутреннего режима, правил ТБ, пожарной безопасности и т.д., действующих у Заказчика. </w:t>
            </w:r>
          </w:p>
          <w:p w:rsidR="007F456E" w:rsidRPr="0052577A" w:rsidRDefault="009E17B4" w:rsidP="007F456E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>6</w:t>
            </w:r>
            <w:r w:rsidR="007F456E" w:rsidRPr="0052577A">
              <w:rPr>
                <w:rFonts w:ascii="Tahoma" w:hAnsi="Tahoma" w:cs="Tahoma"/>
              </w:rPr>
              <w:t xml:space="preserve">.4 Подрядная организация должна представить на используемую диагностическую аппаратуру: паспорта завода-изготовителя, сертификаты Росстандарта, свидетельства о поверке (калибровке). </w:t>
            </w:r>
          </w:p>
          <w:p w:rsidR="006C5F82" w:rsidRPr="0052577A" w:rsidRDefault="00B234E4" w:rsidP="006C5F82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>6</w:t>
            </w:r>
            <w:r w:rsidR="006C5F82" w:rsidRPr="0052577A">
              <w:rPr>
                <w:rFonts w:ascii="Tahoma" w:hAnsi="Tahoma" w:cs="Tahoma"/>
              </w:rPr>
              <w:t xml:space="preserve">.5 Требования к руководителям и персоналу подрядной организации: </w:t>
            </w:r>
          </w:p>
          <w:p w:rsidR="00053A28" w:rsidRDefault="006C5F82" w:rsidP="006C5F82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 xml:space="preserve">- наличие сертификатов компетентности (экспертов) </w:t>
            </w:r>
          </w:p>
          <w:p w:rsidR="006C5F82" w:rsidRPr="0052577A" w:rsidRDefault="00B234E4" w:rsidP="006C5F82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 xml:space="preserve">- </w:t>
            </w:r>
            <w:r w:rsidR="006C5F82" w:rsidRPr="0052577A">
              <w:rPr>
                <w:rFonts w:ascii="Tahoma" w:hAnsi="Tahoma" w:cs="Tahoma"/>
              </w:rPr>
              <w:t xml:space="preserve">наличие штатных специалистов и экспертов, подтвердивших свою квалификацию в соответствии с профессиональным стандартом устанавливающим квалификационные характеристики для выполнения соответствующих работ; </w:t>
            </w:r>
          </w:p>
          <w:p w:rsidR="006C5F82" w:rsidRPr="0052577A" w:rsidRDefault="006C5F82" w:rsidP="006C5F82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 xml:space="preserve">- наличие практического опыта выполнения аналогичных работ на опасных производственных объектах не менее трех лет; </w:t>
            </w:r>
          </w:p>
          <w:p w:rsidR="006C5F82" w:rsidRPr="0052577A" w:rsidRDefault="006C5F82" w:rsidP="006C5F82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 xml:space="preserve">- наличие у персонала подрядного предприятия необходимых инструментов, приспособлений, сертифицированной спецодежды и средств индивидуальной защиты. </w:t>
            </w:r>
          </w:p>
          <w:p w:rsidR="006C5F82" w:rsidRPr="0052577A" w:rsidRDefault="006C5F82" w:rsidP="006C5F82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 xml:space="preserve">Все должностные лица и специалисты обязаны пройти проверку знаний правил, норм и инструкций в области пожарной, промышленной и электробезопасности, а также охраны труда в том числе: </w:t>
            </w:r>
          </w:p>
          <w:p w:rsidR="006C5F82" w:rsidRPr="0052577A" w:rsidRDefault="006C5F82" w:rsidP="006C5F82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 xml:space="preserve">- Федеральный закон «О промышленной безопасности опасных производственных объектов» №116-ФЗ; </w:t>
            </w:r>
          </w:p>
          <w:p w:rsidR="006C5F82" w:rsidRPr="0052577A" w:rsidRDefault="006C5F82" w:rsidP="006C5F82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 xml:space="preserve">- Общие вопросы охраны труда; </w:t>
            </w:r>
          </w:p>
          <w:p w:rsidR="00AC1506" w:rsidRPr="005B4D5C" w:rsidRDefault="006C5F82" w:rsidP="00B234E4">
            <w:pPr>
              <w:pStyle w:val="Default"/>
              <w:jc w:val="both"/>
              <w:rPr>
                <w:rFonts w:ascii="Tahoma" w:hAnsi="Tahoma" w:cs="Tahoma"/>
              </w:rPr>
            </w:pPr>
            <w:r w:rsidRPr="0052577A">
              <w:rPr>
                <w:rFonts w:ascii="Tahoma" w:hAnsi="Tahoma" w:cs="Tahoma"/>
              </w:rPr>
              <w:t>- Пожарно-технический минимум и другая нормативно-техническая документация.</w:t>
            </w:r>
          </w:p>
        </w:tc>
      </w:tr>
      <w:tr w:rsidR="000F0E96" w:rsidRPr="005B4D5C" w:rsidTr="002B7685">
        <w:tblPrEx>
          <w:tblLook w:val="0000"/>
        </w:tblPrEx>
        <w:trPr>
          <w:trHeight w:val="1380"/>
          <w:jc w:val="center"/>
        </w:trPr>
        <w:tc>
          <w:tcPr>
            <w:tcW w:w="660" w:type="dxa"/>
          </w:tcPr>
          <w:p w:rsidR="000F0E96" w:rsidRPr="005B4D5C" w:rsidRDefault="00053A28" w:rsidP="000F0E96">
            <w:pPr>
              <w:spacing w:line="240" w:lineRule="auto"/>
              <w:ind w:firstLine="0"/>
              <w:outlineLvl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7</w:t>
            </w:r>
            <w:r w:rsidR="005B4D5C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0F0E96" w:rsidRPr="002B7685" w:rsidRDefault="002B7685" w:rsidP="000C6E40">
            <w:pPr>
              <w:pStyle w:val="Default"/>
              <w:rPr>
                <w:rFonts w:ascii="Tahoma" w:hAnsi="Tahoma" w:cs="Tahoma"/>
              </w:rPr>
            </w:pPr>
            <w:r w:rsidRPr="002B7685">
              <w:rPr>
                <w:rFonts w:ascii="Tahoma" w:hAnsi="Tahoma" w:cs="Tahoma"/>
              </w:rPr>
              <w:t xml:space="preserve">Требования к оказанию услуг </w:t>
            </w:r>
          </w:p>
        </w:tc>
        <w:tc>
          <w:tcPr>
            <w:tcW w:w="7440" w:type="dxa"/>
          </w:tcPr>
          <w:p w:rsidR="000F0E96" w:rsidRPr="0052577A" w:rsidRDefault="0052577A" w:rsidP="0052577A">
            <w:pPr>
              <w:pStyle w:val="Default"/>
              <w:jc w:val="both"/>
              <w:rPr>
                <w:rFonts w:ascii="Tahoma" w:hAnsi="Tahoma" w:cs="Tahoma"/>
              </w:rPr>
            </w:pPr>
            <w:r w:rsidRPr="00D368D9">
              <w:rPr>
                <w:rFonts w:ascii="Tahoma" w:hAnsi="Tahoma" w:cs="Tahoma"/>
              </w:rPr>
              <w:t xml:space="preserve">При проведении работ по оценки соответствия лифтов, не отработавших назначенный срок службы, подрядная организация должна руководствоваться требованиями 412-ФЗ "Об аккредитации в национальной системе аккредитации" и иметь аккредитованную испытательную лабораторию в Федеральной службе по аккредитации, правил, методик, инструкций, ГОСТов, ТР ТС 011/2011, ПТЭЭП, ПУЭ и иных нормативных руководящих документов, определяющих порядок и условия безопасной эксплуатации лифтов на опасном производственном объекте. </w:t>
            </w:r>
          </w:p>
        </w:tc>
      </w:tr>
    </w:tbl>
    <w:p w:rsidR="00A15F1E" w:rsidRDefault="00A15F1E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C13774" w:rsidRDefault="00C13774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</w:p>
    <w:p w:rsidR="000C6E40" w:rsidRDefault="000C6E40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</w:p>
    <w:p w:rsidR="000C6E40" w:rsidRDefault="000C6E40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</w:p>
    <w:p w:rsidR="000C6E40" w:rsidRDefault="000C6E40" w:rsidP="00432717">
      <w:pPr>
        <w:spacing w:line="240" w:lineRule="auto"/>
        <w:ind w:firstLine="0"/>
        <w:outlineLvl w:val="0"/>
        <w:rPr>
          <w:b/>
          <w:sz w:val="23"/>
          <w:szCs w:val="23"/>
        </w:rPr>
      </w:pPr>
    </w:p>
    <w:p w:rsidR="00C13774" w:rsidRPr="00EC744B" w:rsidRDefault="00C13774" w:rsidP="00432717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EC744B" w:rsidRPr="00EC744B" w:rsidRDefault="00EC744B" w:rsidP="00EC744B">
      <w:pPr>
        <w:rPr>
          <w:rFonts w:ascii="Tahoma" w:hAnsi="Tahoma" w:cs="Tahoma"/>
          <w:bCs/>
          <w:sz w:val="24"/>
          <w:szCs w:val="24"/>
        </w:rPr>
      </w:pPr>
      <w:r w:rsidRPr="00EC744B">
        <w:rPr>
          <w:rFonts w:ascii="Tahoma" w:hAnsi="Tahoma" w:cs="Tahoma"/>
          <w:bCs/>
          <w:sz w:val="24"/>
          <w:szCs w:val="24"/>
        </w:rPr>
        <w:t xml:space="preserve">        </w:t>
      </w:r>
      <w:r w:rsidR="00042430">
        <w:rPr>
          <w:rFonts w:ascii="Tahoma" w:hAnsi="Tahoma" w:cs="Tahoma"/>
          <w:bCs/>
          <w:sz w:val="24"/>
          <w:szCs w:val="24"/>
        </w:rPr>
        <w:t>ИО главный</w:t>
      </w:r>
      <w:r w:rsidRPr="00EC744B">
        <w:rPr>
          <w:rFonts w:ascii="Tahoma" w:hAnsi="Tahoma" w:cs="Tahoma"/>
          <w:bCs/>
          <w:sz w:val="24"/>
          <w:szCs w:val="24"/>
        </w:rPr>
        <w:t xml:space="preserve"> энергетик       </w:t>
      </w:r>
      <w:r>
        <w:rPr>
          <w:rFonts w:ascii="Tahoma" w:hAnsi="Tahoma" w:cs="Tahoma"/>
          <w:bCs/>
          <w:sz w:val="24"/>
          <w:szCs w:val="24"/>
        </w:rPr>
        <w:t xml:space="preserve">          </w:t>
      </w:r>
      <w:r w:rsidRPr="00EC744B">
        <w:rPr>
          <w:rFonts w:ascii="Tahoma" w:hAnsi="Tahoma" w:cs="Tahoma"/>
          <w:bCs/>
          <w:sz w:val="24"/>
          <w:szCs w:val="24"/>
        </w:rPr>
        <w:t xml:space="preserve"> ____________                  Панченко Р.В.</w:t>
      </w:r>
    </w:p>
    <w:p w:rsidR="000C6E40" w:rsidRPr="00EC744B" w:rsidRDefault="000C6E40" w:rsidP="00432717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0C6E40" w:rsidRPr="00EC744B" w:rsidRDefault="000C6E40" w:rsidP="00432717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0C6E40" w:rsidRPr="00EC744B" w:rsidRDefault="000C6E40" w:rsidP="00432717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0C6E40" w:rsidRPr="00EC744B" w:rsidRDefault="000C6E40" w:rsidP="00432717">
      <w:pPr>
        <w:spacing w:line="240" w:lineRule="auto"/>
        <w:ind w:firstLine="0"/>
        <w:outlineLvl w:val="0"/>
        <w:rPr>
          <w:b/>
          <w:sz w:val="24"/>
          <w:szCs w:val="24"/>
        </w:rPr>
      </w:pPr>
    </w:p>
    <w:p w:rsidR="00C13774" w:rsidRPr="00EC744B" w:rsidRDefault="00C13774" w:rsidP="00432717">
      <w:pPr>
        <w:spacing w:line="240" w:lineRule="auto"/>
        <w:ind w:firstLine="0"/>
        <w:outlineLvl w:val="0"/>
        <w:rPr>
          <w:rFonts w:ascii="Tahoma" w:hAnsi="Tahoma" w:cs="Tahoma"/>
          <w:sz w:val="24"/>
          <w:szCs w:val="24"/>
        </w:rPr>
      </w:pPr>
      <w:r w:rsidRPr="00EC744B">
        <w:rPr>
          <w:rFonts w:ascii="Tahoma" w:hAnsi="Tahoma" w:cs="Tahoma"/>
          <w:sz w:val="24"/>
          <w:szCs w:val="24"/>
        </w:rPr>
        <w:t xml:space="preserve"> </w:t>
      </w:r>
      <w:r w:rsidR="000C6E40" w:rsidRPr="00EC744B">
        <w:rPr>
          <w:rFonts w:ascii="Tahoma" w:hAnsi="Tahoma" w:cs="Tahoma"/>
          <w:sz w:val="24"/>
          <w:szCs w:val="24"/>
        </w:rPr>
        <w:t xml:space="preserve">          </w:t>
      </w:r>
    </w:p>
    <w:sectPr w:rsidR="00C13774" w:rsidRPr="00EC744B" w:rsidSect="00EB7A35">
      <w:footerReference w:type="default" r:id="rId9"/>
      <w:pgSz w:w="11906" w:h="16838"/>
      <w:pgMar w:top="36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32" w:rsidRDefault="00604E32" w:rsidP="00B50164">
      <w:pPr>
        <w:spacing w:line="240" w:lineRule="auto"/>
      </w:pPr>
      <w:r>
        <w:separator/>
      </w:r>
    </w:p>
  </w:endnote>
  <w:endnote w:type="continuationSeparator" w:id="0">
    <w:p w:rsidR="00604E32" w:rsidRDefault="00604E32" w:rsidP="00B50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43" w:rsidRDefault="00F6064D">
    <w:pPr>
      <w:pStyle w:val="a8"/>
      <w:jc w:val="right"/>
    </w:pPr>
    <w:fldSimple w:instr=" PAGE   \* MERGEFORMAT ">
      <w:r w:rsidR="00604E32">
        <w:rPr>
          <w:noProof/>
        </w:rPr>
        <w:t>1</w:t>
      </w:r>
    </w:fldSimple>
  </w:p>
  <w:p w:rsidR="00CD2743" w:rsidRDefault="00CD274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32" w:rsidRDefault="00604E32" w:rsidP="00B50164">
      <w:pPr>
        <w:spacing w:line="240" w:lineRule="auto"/>
      </w:pPr>
      <w:r>
        <w:separator/>
      </w:r>
    </w:p>
  </w:footnote>
  <w:footnote w:type="continuationSeparator" w:id="0">
    <w:p w:rsidR="00604E32" w:rsidRDefault="00604E32" w:rsidP="00B501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034D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A819F3"/>
    <w:multiLevelType w:val="hybridMultilevel"/>
    <w:tmpl w:val="DB56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7EE3"/>
    <w:multiLevelType w:val="hybridMultilevel"/>
    <w:tmpl w:val="3E8E50AC"/>
    <w:lvl w:ilvl="0" w:tplc="64626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CD2D76"/>
    <w:multiLevelType w:val="hybridMultilevel"/>
    <w:tmpl w:val="E1FC08FE"/>
    <w:lvl w:ilvl="0" w:tplc="4D3EB652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EA0556"/>
    <w:multiLevelType w:val="multilevel"/>
    <w:tmpl w:val="E5E4E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446609"/>
    <w:multiLevelType w:val="multilevel"/>
    <w:tmpl w:val="5FAE019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54859D7"/>
    <w:multiLevelType w:val="multilevel"/>
    <w:tmpl w:val="66924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7">
    <w:nsid w:val="7564500B"/>
    <w:multiLevelType w:val="hybridMultilevel"/>
    <w:tmpl w:val="D4568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6C1E"/>
    <w:rsid w:val="00002B4D"/>
    <w:rsid w:val="000048A1"/>
    <w:rsid w:val="00007203"/>
    <w:rsid w:val="00011E6E"/>
    <w:rsid w:val="000201E8"/>
    <w:rsid w:val="00023E8A"/>
    <w:rsid w:val="00024D78"/>
    <w:rsid w:val="00042430"/>
    <w:rsid w:val="00042754"/>
    <w:rsid w:val="0004682B"/>
    <w:rsid w:val="00053A28"/>
    <w:rsid w:val="000652A5"/>
    <w:rsid w:val="0007294A"/>
    <w:rsid w:val="00072C06"/>
    <w:rsid w:val="00083425"/>
    <w:rsid w:val="0008775D"/>
    <w:rsid w:val="000A5B28"/>
    <w:rsid w:val="000B23A7"/>
    <w:rsid w:val="000B348C"/>
    <w:rsid w:val="000B3724"/>
    <w:rsid w:val="000B49DC"/>
    <w:rsid w:val="000B4C6C"/>
    <w:rsid w:val="000B736E"/>
    <w:rsid w:val="000C15B1"/>
    <w:rsid w:val="000C2D3A"/>
    <w:rsid w:val="000C6E40"/>
    <w:rsid w:val="000C7074"/>
    <w:rsid w:val="000F0E96"/>
    <w:rsid w:val="000F15DA"/>
    <w:rsid w:val="00102782"/>
    <w:rsid w:val="00103BD8"/>
    <w:rsid w:val="00110F4E"/>
    <w:rsid w:val="00111072"/>
    <w:rsid w:val="001164F6"/>
    <w:rsid w:val="00116BDF"/>
    <w:rsid w:val="00117703"/>
    <w:rsid w:val="001218FD"/>
    <w:rsid w:val="001222A4"/>
    <w:rsid w:val="00124856"/>
    <w:rsid w:val="00140519"/>
    <w:rsid w:val="00151FDC"/>
    <w:rsid w:val="00154877"/>
    <w:rsid w:val="00154BF7"/>
    <w:rsid w:val="0015505E"/>
    <w:rsid w:val="001601E1"/>
    <w:rsid w:val="0016144B"/>
    <w:rsid w:val="00172E13"/>
    <w:rsid w:val="00174424"/>
    <w:rsid w:val="00181341"/>
    <w:rsid w:val="0019771B"/>
    <w:rsid w:val="001B0AF7"/>
    <w:rsid w:val="001E1734"/>
    <w:rsid w:val="001E75C8"/>
    <w:rsid w:val="001E78AB"/>
    <w:rsid w:val="001F0DAA"/>
    <w:rsid w:val="001F6732"/>
    <w:rsid w:val="001F6E89"/>
    <w:rsid w:val="00207DF0"/>
    <w:rsid w:val="002263E3"/>
    <w:rsid w:val="00231F0D"/>
    <w:rsid w:val="002321C9"/>
    <w:rsid w:val="00232F16"/>
    <w:rsid w:val="00251BCE"/>
    <w:rsid w:val="002550AC"/>
    <w:rsid w:val="00265B7E"/>
    <w:rsid w:val="00282349"/>
    <w:rsid w:val="002848DA"/>
    <w:rsid w:val="00294607"/>
    <w:rsid w:val="002A3B91"/>
    <w:rsid w:val="002A65C7"/>
    <w:rsid w:val="002B087D"/>
    <w:rsid w:val="002B1F80"/>
    <w:rsid w:val="002B60DC"/>
    <w:rsid w:val="002B745A"/>
    <w:rsid w:val="002B7685"/>
    <w:rsid w:val="002C1DA1"/>
    <w:rsid w:val="002C6A92"/>
    <w:rsid w:val="002D3C9A"/>
    <w:rsid w:val="002D72E8"/>
    <w:rsid w:val="002E3E06"/>
    <w:rsid w:val="002E5247"/>
    <w:rsid w:val="002E6AA9"/>
    <w:rsid w:val="00305D04"/>
    <w:rsid w:val="00307A7C"/>
    <w:rsid w:val="003130FF"/>
    <w:rsid w:val="003164F5"/>
    <w:rsid w:val="0031786E"/>
    <w:rsid w:val="00322A80"/>
    <w:rsid w:val="003252D6"/>
    <w:rsid w:val="0033299A"/>
    <w:rsid w:val="00335B75"/>
    <w:rsid w:val="00347B8E"/>
    <w:rsid w:val="003571F0"/>
    <w:rsid w:val="00361881"/>
    <w:rsid w:val="00373A78"/>
    <w:rsid w:val="003900BF"/>
    <w:rsid w:val="003962A3"/>
    <w:rsid w:val="0039666F"/>
    <w:rsid w:val="003A2856"/>
    <w:rsid w:val="003B6D4C"/>
    <w:rsid w:val="003C71A8"/>
    <w:rsid w:val="003D043E"/>
    <w:rsid w:val="003E01D8"/>
    <w:rsid w:val="003E11EB"/>
    <w:rsid w:val="003F146C"/>
    <w:rsid w:val="003F586E"/>
    <w:rsid w:val="003F6059"/>
    <w:rsid w:val="003F69DB"/>
    <w:rsid w:val="00406561"/>
    <w:rsid w:val="00406A96"/>
    <w:rsid w:val="00407B89"/>
    <w:rsid w:val="00414946"/>
    <w:rsid w:val="0042388E"/>
    <w:rsid w:val="004276F5"/>
    <w:rsid w:val="00432717"/>
    <w:rsid w:val="00432EE8"/>
    <w:rsid w:val="004340FA"/>
    <w:rsid w:val="00434A27"/>
    <w:rsid w:val="0043655D"/>
    <w:rsid w:val="0043736D"/>
    <w:rsid w:val="00440BCC"/>
    <w:rsid w:val="00446AFD"/>
    <w:rsid w:val="00475279"/>
    <w:rsid w:val="00485494"/>
    <w:rsid w:val="0049264B"/>
    <w:rsid w:val="004A0944"/>
    <w:rsid w:val="004A631B"/>
    <w:rsid w:val="004D547A"/>
    <w:rsid w:val="004E38C3"/>
    <w:rsid w:val="004E3C88"/>
    <w:rsid w:val="004E67BA"/>
    <w:rsid w:val="004E734D"/>
    <w:rsid w:val="004E7D39"/>
    <w:rsid w:val="004E7F11"/>
    <w:rsid w:val="004F0385"/>
    <w:rsid w:val="004F2734"/>
    <w:rsid w:val="00504438"/>
    <w:rsid w:val="0050738D"/>
    <w:rsid w:val="00521F56"/>
    <w:rsid w:val="0052577A"/>
    <w:rsid w:val="005300D4"/>
    <w:rsid w:val="00537771"/>
    <w:rsid w:val="00551303"/>
    <w:rsid w:val="005536CF"/>
    <w:rsid w:val="00560793"/>
    <w:rsid w:val="00572D71"/>
    <w:rsid w:val="00580C8E"/>
    <w:rsid w:val="00586A46"/>
    <w:rsid w:val="005929E3"/>
    <w:rsid w:val="005A0E72"/>
    <w:rsid w:val="005A1A93"/>
    <w:rsid w:val="005A65C9"/>
    <w:rsid w:val="005B202D"/>
    <w:rsid w:val="005B3067"/>
    <w:rsid w:val="005B4D5C"/>
    <w:rsid w:val="005B7FB0"/>
    <w:rsid w:val="005C337E"/>
    <w:rsid w:val="005D752E"/>
    <w:rsid w:val="005E240A"/>
    <w:rsid w:val="005F6A7F"/>
    <w:rsid w:val="00604E32"/>
    <w:rsid w:val="0061042D"/>
    <w:rsid w:val="00611AF6"/>
    <w:rsid w:val="006216CC"/>
    <w:rsid w:val="006326AC"/>
    <w:rsid w:val="00661CCA"/>
    <w:rsid w:val="0067122F"/>
    <w:rsid w:val="006946DA"/>
    <w:rsid w:val="006957CB"/>
    <w:rsid w:val="006A19F5"/>
    <w:rsid w:val="006A350F"/>
    <w:rsid w:val="006C5F82"/>
    <w:rsid w:val="006D3B09"/>
    <w:rsid w:val="006E7BAB"/>
    <w:rsid w:val="006F1882"/>
    <w:rsid w:val="006F7437"/>
    <w:rsid w:val="00716663"/>
    <w:rsid w:val="007171C2"/>
    <w:rsid w:val="007347C2"/>
    <w:rsid w:val="0073514D"/>
    <w:rsid w:val="0073627D"/>
    <w:rsid w:val="007444B0"/>
    <w:rsid w:val="007451F8"/>
    <w:rsid w:val="00745F2B"/>
    <w:rsid w:val="00753990"/>
    <w:rsid w:val="00770293"/>
    <w:rsid w:val="00770482"/>
    <w:rsid w:val="0077582A"/>
    <w:rsid w:val="00784DCE"/>
    <w:rsid w:val="00787D98"/>
    <w:rsid w:val="0079271B"/>
    <w:rsid w:val="007951C0"/>
    <w:rsid w:val="00797E42"/>
    <w:rsid w:val="00797F4E"/>
    <w:rsid w:val="007B1BF7"/>
    <w:rsid w:val="007B23EF"/>
    <w:rsid w:val="007B67E8"/>
    <w:rsid w:val="007C0408"/>
    <w:rsid w:val="007C7104"/>
    <w:rsid w:val="007D1BA6"/>
    <w:rsid w:val="007D25CD"/>
    <w:rsid w:val="007E4C51"/>
    <w:rsid w:val="007E64D0"/>
    <w:rsid w:val="007F456E"/>
    <w:rsid w:val="008076C5"/>
    <w:rsid w:val="00813C5B"/>
    <w:rsid w:val="0083450B"/>
    <w:rsid w:val="008408CC"/>
    <w:rsid w:val="008477D4"/>
    <w:rsid w:val="00853D49"/>
    <w:rsid w:val="00854395"/>
    <w:rsid w:val="0085559A"/>
    <w:rsid w:val="00864A27"/>
    <w:rsid w:val="0087040C"/>
    <w:rsid w:val="0088251E"/>
    <w:rsid w:val="00882654"/>
    <w:rsid w:val="00891A2D"/>
    <w:rsid w:val="00894D67"/>
    <w:rsid w:val="008B1F84"/>
    <w:rsid w:val="008B6A84"/>
    <w:rsid w:val="008C0359"/>
    <w:rsid w:val="008C599C"/>
    <w:rsid w:val="008D3692"/>
    <w:rsid w:val="008F3B6C"/>
    <w:rsid w:val="00900891"/>
    <w:rsid w:val="00913113"/>
    <w:rsid w:val="00913B72"/>
    <w:rsid w:val="00921861"/>
    <w:rsid w:val="00934E12"/>
    <w:rsid w:val="00937B6D"/>
    <w:rsid w:val="00952CFF"/>
    <w:rsid w:val="00965F79"/>
    <w:rsid w:val="009779C7"/>
    <w:rsid w:val="009B0199"/>
    <w:rsid w:val="009B3966"/>
    <w:rsid w:val="009C554C"/>
    <w:rsid w:val="009C6C1E"/>
    <w:rsid w:val="009E17B4"/>
    <w:rsid w:val="009E56BF"/>
    <w:rsid w:val="009F3CB0"/>
    <w:rsid w:val="009F5408"/>
    <w:rsid w:val="00A15F1E"/>
    <w:rsid w:val="00A228C5"/>
    <w:rsid w:val="00A2445B"/>
    <w:rsid w:val="00A265AE"/>
    <w:rsid w:val="00A50961"/>
    <w:rsid w:val="00A77807"/>
    <w:rsid w:val="00A816BE"/>
    <w:rsid w:val="00A8457F"/>
    <w:rsid w:val="00A91A24"/>
    <w:rsid w:val="00A9348C"/>
    <w:rsid w:val="00A96FB5"/>
    <w:rsid w:val="00AA00C2"/>
    <w:rsid w:val="00AA6A42"/>
    <w:rsid w:val="00AA72AD"/>
    <w:rsid w:val="00AC1506"/>
    <w:rsid w:val="00AC4DF4"/>
    <w:rsid w:val="00AD68A5"/>
    <w:rsid w:val="00AE41FC"/>
    <w:rsid w:val="00AE4653"/>
    <w:rsid w:val="00B01A57"/>
    <w:rsid w:val="00B02ABB"/>
    <w:rsid w:val="00B171B3"/>
    <w:rsid w:val="00B223B3"/>
    <w:rsid w:val="00B234E4"/>
    <w:rsid w:val="00B23E29"/>
    <w:rsid w:val="00B300DA"/>
    <w:rsid w:val="00B301E7"/>
    <w:rsid w:val="00B30D98"/>
    <w:rsid w:val="00B31B3A"/>
    <w:rsid w:val="00B31C7C"/>
    <w:rsid w:val="00B36E3C"/>
    <w:rsid w:val="00B43C3B"/>
    <w:rsid w:val="00B47AEF"/>
    <w:rsid w:val="00B50164"/>
    <w:rsid w:val="00B511CB"/>
    <w:rsid w:val="00B57C1E"/>
    <w:rsid w:val="00B706C4"/>
    <w:rsid w:val="00B75D8F"/>
    <w:rsid w:val="00B77754"/>
    <w:rsid w:val="00B835CE"/>
    <w:rsid w:val="00B837FA"/>
    <w:rsid w:val="00B975C8"/>
    <w:rsid w:val="00BA11B8"/>
    <w:rsid w:val="00BA526D"/>
    <w:rsid w:val="00BB6970"/>
    <w:rsid w:val="00BC4F68"/>
    <w:rsid w:val="00BD1F33"/>
    <w:rsid w:val="00BD2265"/>
    <w:rsid w:val="00BE18BB"/>
    <w:rsid w:val="00BE3E24"/>
    <w:rsid w:val="00C13774"/>
    <w:rsid w:val="00C1791E"/>
    <w:rsid w:val="00C21318"/>
    <w:rsid w:val="00C333F0"/>
    <w:rsid w:val="00C35629"/>
    <w:rsid w:val="00C36A27"/>
    <w:rsid w:val="00C42EBC"/>
    <w:rsid w:val="00C6054A"/>
    <w:rsid w:val="00C634BD"/>
    <w:rsid w:val="00C650E3"/>
    <w:rsid w:val="00C66777"/>
    <w:rsid w:val="00C67FAB"/>
    <w:rsid w:val="00C80E2C"/>
    <w:rsid w:val="00C8582C"/>
    <w:rsid w:val="00C9119E"/>
    <w:rsid w:val="00CA070A"/>
    <w:rsid w:val="00CA2FE6"/>
    <w:rsid w:val="00CA5EAE"/>
    <w:rsid w:val="00CA6B2C"/>
    <w:rsid w:val="00CA70F5"/>
    <w:rsid w:val="00CB5FF0"/>
    <w:rsid w:val="00CC5A76"/>
    <w:rsid w:val="00CD093D"/>
    <w:rsid w:val="00CD2743"/>
    <w:rsid w:val="00CE46DC"/>
    <w:rsid w:val="00CE782A"/>
    <w:rsid w:val="00CE7F50"/>
    <w:rsid w:val="00CF594E"/>
    <w:rsid w:val="00D117D3"/>
    <w:rsid w:val="00D1322C"/>
    <w:rsid w:val="00D13964"/>
    <w:rsid w:val="00D165F3"/>
    <w:rsid w:val="00D21627"/>
    <w:rsid w:val="00D21FF7"/>
    <w:rsid w:val="00D24D04"/>
    <w:rsid w:val="00D2542C"/>
    <w:rsid w:val="00D26617"/>
    <w:rsid w:val="00D270F9"/>
    <w:rsid w:val="00D31F05"/>
    <w:rsid w:val="00D33A4F"/>
    <w:rsid w:val="00D33D28"/>
    <w:rsid w:val="00D368D9"/>
    <w:rsid w:val="00D37632"/>
    <w:rsid w:val="00D40B96"/>
    <w:rsid w:val="00D40EC1"/>
    <w:rsid w:val="00D46B25"/>
    <w:rsid w:val="00D74EB7"/>
    <w:rsid w:val="00D82B86"/>
    <w:rsid w:val="00D92BBD"/>
    <w:rsid w:val="00D94583"/>
    <w:rsid w:val="00DA53AC"/>
    <w:rsid w:val="00DB6F2A"/>
    <w:rsid w:val="00DC2BD7"/>
    <w:rsid w:val="00DC3A07"/>
    <w:rsid w:val="00DD0FF6"/>
    <w:rsid w:val="00DD306F"/>
    <w:rsid w:val="00DE5120"/>
    <w:rsid w:val="00DE532C"/>
    <w:rsid w:val="00E01B52"/>
    <w:rsid w:val="00E12CF6"/>
    <w:rsid w:val="00E15F91"/>
    <w:rsid w:val="00E31FE0"/>
    <w:rsid w:val="00E35FAC"/>
    <w:rsid w:val="00E40982"/>
    <w:rsid w:val="00E532C1"/>
    <w:rsid w:val="00E55E21"/>
    <w:rsid w:val="00E573BF"/>
    <w:rsid w:val="00E61F4E"/>
    <w:rsid w:val="00E64F36"/>
    <w:rsid w:val="00E72569"/>
    <w:rsid w:val="00E72597"/>
    <w:rsid w:val="00E73B63"/>
    <w:rsid w:val="00E929C8"/>
    <w:rsid w:val="00EA76CA"/>
    <w:rsid w:val="00EB7A35"/>
    <w:rsid w:val="00EC1CC6"/>
    <w:rsid w:val="00EC744B"/>
    <w:rsid w:val="00EC79DB"/>
    <w:rsid w:val="00EE03B4"/>
    <w:rsid w:val="00EE7401"/>
    <w:rsid w:val="00F02E01"/>
    <w:rsid w:val="00F0446E"/>
    <w:rsid w:val="00F05ED1"/>
    <w:rsid w:val="00F22C64"/>
    <w:rsid w:val="00F24B95"/>
    <w:rsid w:val="00F310F0"/>
    <w:rsid w:val="00F34847"/>
    <w:rsid w:val="00F42F18"/>
    <w:rsid w:val="00F44524"/>
    <w:rsid w:val="00F45230"/>
    <w:rsid w:val="00F54749"/>
    <w:rsid w:val="00F6064D"/>
    <w:rsid w:val="00F617E9"/>
    <w:rsid w:val="00F63D57"/>
    <w:rsid w:val="00F70223"/>
    <w:rsid w:val="00F7082A"/>
    <w:rsid w:val="00F729AA"/>
    <w:rsid w:val="00F76120"/>
    <w:rsid w:val="00F81739"/>
    <w:rsid w:val="00F83C25"/>
    <w:rsid w:val="00F85293"/>
    <w:rsid w:val="00F90A3D"/>
    <w:rsid w:val="00F90C21"/>
    <w:rsid w:val="00F93A9C"/>
    <w:rsid w:val="00FA4C99"/>
    <w:rsid w:val="00FA757C"/>
    <w:rsid w:val="00FB47C7"/>
    <w:rsid w:val="00FC2367"/>
    <w:rsid w:val="00FC4C76"/>
    <w:rsid w:val="00FC58B3"/>
    <w:rsid w:val="00FD4832"/>
    <w:rsid w:val="00FE1442"/>
    <w:rsid w:val="00FE6C3A"/>
    <w:rsid w:val="00FE7D80"/>
    <w:rsid w:val="00FF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1E"/>
    <w:pPr>
      <w:widowControl w:val="0"/>
      <w:autoSpaceDE w:val="0"/>
      <w:autoSpaceDN w:val="0"/>
      <w:spacing w:line="300" w:lineRule="auto"/>
      <w:ind w:firstLine="300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21627"/>
    <w:pPr>
      <w:keepNext/>
      <w:ind w:firstLine="567"/>
      <w:jc w:val="right"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21627"/>
    <w:pPr>
      <w:keepNext/>
      <w:ind w:firstLine="567"/>
      <w:outlineLvl w:val="2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9C6C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1627"/>
    <w:rPr>
      <w:sz w:val="24"/>
      <w:szCs w:val="24"/>
    </w:rPr>
  </w:style>
  <w:style w:type="character" w:customStyle="1" w:styleId="30">
    <w:name w:val="Заголовок 3 Знак"/>
    <w:link w:val="3"/>
    <w:rsid w:val="00D21627"/>
    <w:rPr>
      <w:sz w:val="24"/>
      <w:szCs w:val="24"/>
    </w:rPr>
  </w:style>
  <w:style w:type="character" w:customStyle="1" w:styleId="80">
    <w:name w:val="Заголовок 8 Знак"/>
    <w:link w:val="8"/>
    <w:rsid w:val="009C6C1E"/>
    <w:rPr>
      <w:i/>
      <w:iCs/>
      <w:sz w:val="24"/>
      <w:szCs w:val="24"/>
    </w:rPr>
  </w:style>
  <w:style w:type="character" w:styleId="a3">
    <w:name w:val="Emphasis"/>
    <w:uiPriority w:val="20"/>
    <w:qFormat/>
    <w:rsid w:val="00D21627"/>
    <w:rPr>
      <w:i/>
      <w:iCs/>
    </w:rPr>
  </w:style>
  <w:style w:type="paragraph" w:styleId="2">
    <w:name w:val="Body Text 2"/>
    <w:basedOn w:val="a"/>
    <w:link w:val="20"/>
    <w:semiHidden/>
    <w:unhideWhenUsed/>
    <w:rsid w:val="009C6C1E"/>
    <w:pPr>
      <w:widowControl/>
      <w:spacing w:line="240" w:lineRule="auto"/>
      <w:ind w:firstLine="0"/>
      <w:jc w:val="both"/>
    </w:pPr>
  </w:style>
  <w:style w:type="character" w:customStyle="1" w:styleId="20">
    <w:name w:val="Основной текст 2 Знак"/>
    <w:link w:val="2"/>
    <w:semiHidden/>
    <w:rsid w:val="009C6C1E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7029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702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50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5016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50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50164"/>
    <w:rPr>
      <w:sz w:val="22"/>
      <w:szCs w:val="22"/>
    </w:rPr>
  </w:style>
  <w:style w:type="paragraph" w:styleId="aa">
    <w:name w:val="Subtitle"/>
    <w:basedOn w:val="a"/>
    <w:qFormat/>
    <w:rsid w:val="000A5B28"/>
    <w:pPr>
      <w:widowControl/>
      <w:autoSpaceDE/>
      <w:autoSpaceDN/>
      <w:spacing w:line="240" w:lineRule="auto"/>
      <w:ind w:firstLine="0"/>
      <w:jc w:val="center"/>
    </w:pPr>
    <w:rPr>
      <w:rFonts w:ascii="Garamond" w:hAnsi="Garamond"/>
      <w:b/>
      <w:sz w:val="28"/>
      <w:szCs w:val="24"/>
    </w:rPr>
  </w:style>
  <w:style w:type="paragraph" w:styleId="ab">
    <w:name w:val="Document Map"/>
    <w:basedOn w:val="a"/>
    <w:semiHidden/>
    <w:rsid w:val="0043271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ody Text Indent"/>
    <w:basedOn w:val="a"/>
    <w:link w:val="ad"/>
    <w:uiPriority w:val="99"/>
    <w:semiHidden/>
    <w:unhideWhenUsed/>
    <w:rsid w:val="00F617E9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F617E9"/>
    <w:rPr>
      <w:sz w:val="22"/>
      <w:szCs w:val="22"/>
    </w:rPr>
  </w:style>
  <w:style w:type="paragraph" w:styleId="ae">
    <w:name w:val="List Paragraph"/>
    <w:basedOn w:val="a"/>
    <w:uiPriority w:val="34"/>
    <w:qFormat/>
    <w:rsid w:val="00C13774"/>
    <w:pPr>
      <w:widowControl/>
      <w:autoSpaceDE/>
      <w:autoSpaceDN/>
      <w:spacing w:before="420" w:line="220" w:lineRule="exact"/>
      <w:ind w:left="720" w:firstLine="0"/>
      <w:contextualSpacing/>
      <w:jc w:val="both"/>
    </w:pPr>
    <w:rPr>
      <w:rFonts w:ascii="Calibri" w:eastAsia="Calibri" w:hAnsi="Calibri"/>
      <w:lang w:eastAsia="en-US"/>
    </w:rPr>
  </w:style>
  <w:style w:type="paragraph" w:styleId="af">
    <w:name w:val="Normal (Web)"/>
    <w:basedOn w:val="a"/>
    <w:uiPriority w:val="99"/>
    <w:unhideWhenUsed/>
    <w:rsid w:val="008408CC"/>
    <w:pPr>
      <w:widowControl/>
      <w:autoSpaceDE/>
      <w:autoSpaceDN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B43C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B777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34902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C275-64F7-44FE-BCEF-096D91C0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  <vt:variant>
        <vt:lpstr>Title</vt:lpstr>
      </vt:variant>
      <vt:variant>
        <vt:i4>1</vt:i4>
      </vt:variant>
    </vt:vector>
  </HeadingPairs>
  <TitlesOfParts>
    <vt:vector size="16" baseType="lpstr">
      <vt:lpstr>Приложение № 3</vt:lpstr>
      <vt:lpstr>Техническое задание </vt:lpstr>
      <vt:lpstr>г. Ростов – на - Дону, улица 50-лет Ростсельмаша, зд.2, стр.3.</vt:lpstr>
      <vt:lpstr/>
      <vt:lpstr/>
      <vt:lpstr/>
      <vt:lpstr/>
      <vt:lpstr/>
      <vt:lpstr/>
      <vt:lpstr/>
      <vt:lpstr/>
      <vt:lpstr/>
      <vt:lpstr/>
      <vt:lpstr/>
      <vt:lpstr/>
      <vt:lpstr>Приложение № 3</vt:lpstr>
    </vt:vector>
  </TitlesOfParts>
  <Company>Microsoft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Сергей</dc:creator>
  <cp:lastModifiedBy>kl005070</cp:lastModifiedBy>
  <cp:revision>3</cp:revision>
  <cp:lastPrinted>2025-12-02T09:16:00Z</cp:lastPrinted>
  <dcterms:created xsi:type="dcterms:W3CDTF">2025-12-02T09:17:00Z</dcterms:created>
  <dcterms:modified xsi:type="dcterms:W3CDTF">2025-12-02T09:27:00Z</dcterms:modified>
</cp:coreProperties>
</file>