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9" w:type="dxa"/>
        <w:tblInd w:w="-432" w:type="dxa"/>
        <w:tblLook w:val="00A0"/>
      </w:tblPr>
      <w:tblGrid>
        <w:gridCol w:w="4680"/>
        <w:gridCol w:w="5499"/>
      </w:tblGrid>
      <w:tr w:rsidR="006E3B6B" w:rsidRPr="00C6233C" w:rsidTr="0060156C">
        <w:trPr>
          <w:trHeight w:val="1797"/>
        </w:trPr>
        <w:tc>
          <w:tcPr>
            <w:tcW w:w="4680" w:type="dxa"/>
          </w:tcPr>
          <w:p w:rsidR="00E6105D" w:rsidRPr="00C6233C" w:rsidRDefault="00E6105D" w:rsidP="0060156C">
            <w:pPr>
              <w:rPr>
                <w:rFonts w:ascii="Tahoma" w:hAnsi="Tahoma" w:cs="Tahoma"/>
                <w:color w:val="000000"/>
              </w:rPr>
            </w:pPr>
          </w:p>
        </w:tc>
        <w:tc>
          <w:tcPr>
            <w:tcW w:w="5499" w:type="dxa"/>
          </w:tcPr>
          <w:p w:rsidR="00BD7804" w:rsidRPr="00C6233C" w:rsidRDefault="00BD7804" w:rsidP="0060156C">
            <w:pPr>
              <w:suppressAutoHyphens/>
              <w:ind w:right="142"/>
              <w:jc w:val="right"/>
              <w:rPr>
                <w:rFonts w:ascii="Tahoma" w:hAnsi="Tahoma" w:cs="Tahoma"/>
                <w:b/>
                <w:color w:val="000000"/>
              </w:rPr>
            </w:pPr>
            <w:r w:rsidRPr="00C6233C">
              <w:rPr>
                <w:rFonts w:ascii="Tahoma" w:hAnsi="Tahoma" w:cs="Tahoma"/>
                <w:b/>
                <w:color w:val="000000"/>
              </w:rPr>
              <w:t>«УТВЕРЖДАЮ»</w:t>
            </w:r>
          </w:p>
          <w:p w:rsidR="008266E5" w:rsidRPr="00C6233C" w:rsidRDefault="00FE0E88" w:rsidP="008266E5">
            <w:pPr>
              <w:suppressAutoHyphens/>
              <w:ind w:right="142"/>
              <w:jc w:val="right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  <w:color w:val="000000"/>
              </w:rPr>
              <w:t xml:space="preserve">Главный инженер </w:t>
            </w:r>
          </w:p>
          <w:p w:rsidR="00BD7804" w:rsidRPr="00C6233C" w:rsidRDefault="008266E5" w:rsidP="008266E5">
            <w:pPr>
              <w:suppressAutoHyphens/>
              <w:ind w:right="142"/>
              <w:jc w:val="right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  <w:color w:val="000000"/>
              </w:rPr>
              <w:t>АО «КЛЕВЕР»</w:t>
            </w:r>
          </w:p>
          <w:p w:rsidR="00BD7804" w:rsidRPr="00C6233C" w:rsidRDefault="00BD7804" w:rsidP="0060156C">
            <w:pPr>
              <w:suppressAutoHyphens/>
              <w:ind w:right="142"/>
              <w:jc w:val="right"/>
              <w:rPr>
                <w:rFonts w:ascii="Tahoma" w:hAnsi="Tahoma" w:cs="Tahoma"/>
                <w:color w:val="000000"/>
              </w:rPr>
            </w:pPr>
            <w:proofErr w:type="spellStart"/>
            <w:r w:rsidRPr="00C6233C">
              <w:rPr>
                <w:rFonts w:ascii="Tahoma" w:hAnsi="Tahoma" w:cs="Tahoma"/>
                <w:color w:val="000000"/>
              </w:rPr>
              <w:t>_______________</w:t>
            </w:r>
            <w:r w:rsidR="008266E5" w:rsidRPr="00C6233C">
              <w:rPr>
                <w:rFonts w:ascii="Tahoma" w:hAnsi="Tahoma" w:cs="Tahoma"/>
                <w:color w:val="000000"/>
              </w:rPr>
              <w:t>Черепахин</w:t>
            </w:r>
            <w:proofErr w:type="spellEnd"/>
            <w:r w:rsidR="008266E5" w:rsidRPr="00C6233C">
              <w:rPr>
                <w:rFonts w:ascii="Tahoma" w:hAnsi="Tahoma" w:cs="Tahoma"/>
                <w:color w:val="000000"/>
              </w:rPr>
              <w:t xml:space="preserve"> А.А.</w:t>
            </w:r>
          </w:p>
          <w:p w:rsidR="006E3B6B" w:rsidRPr="00C6233C" w:rsidRDefault="0060156C" w:rsidP="0060156C">
            <w:pPr>
              <w:suppressAutoHyphens/>
              <w:ind w:right="142"/>
              <w:jc w:val="right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  <w:color w:val="000000"/>
              </w:rPr>
              <w:t>«___</w:t>
            </w:r>
            <w:r w:rsidR="00290BBC" w:rsidRPr="00C6233C">
              <w:rPr>
                <w:rFonts w:ascii="Tahoma" w:hAnsi="Tahoma" w:cs="Tahoma"/>
                <w:color w:val="000000"/>
              </w:rPr>
              <w:t>» ________202</w:t>
            </w:r>
            <w:r w:rsidR="00851D75" w:rsidRPr="00C6233C">
              <w:rPr>
                <w:rFonts w:ascii="Tahoma" w:hAnsi="Tahoma" w:cs="Tahoma"/>
                <w:color w:val="000000"/>
                <w:lang w:val="en-US"/>
              </w:rPr>
              <w:t>6</w:t>
            </w:r>
            <w:r w:rsidR="006E3B6B" w:rsidRPr="00C6233C">
              <w:rPr>
                <w:rFonts w:ascii="Tahoma" w:hAnsi="Tahoma" w:cs="Tahoma"/>
                <w:color w:val="000000"/>
              </w:rPr>
              <w:t xml:space="preserve"> г.</w:t>
            </w:r>
          </w:p>
          <w:p w:rsidR="00E6105D" w:rsidRPr="00C6233C" w:rsidRDefault="00E6105D" w:rsidP="0060156C">
            <w:pPr>
              <w:suppressAutoHyphens/>
              <w:ind w:right="142"/>
              <w:jc w:val="right"/>
              <w:rPr>
                <w:rFonts w:ascii="Tahoma" w:hAnsi="Tahoma" w:cs="Tahoma"/>
                <w:color w:val="000000"/>
              </w:rPr>
            </w:pPr>
          </w:p>
        </w:tc>
      </w:tr>
    </w:tbl>
    <w:p w:rsidR="001A5F38" w:rsidRPr="00C6233C" w:rsidRDefault="001A5F38" w:rsidP="0060156C">
      <w:pPr>
        <w:jc w:val="center"/>
        <w:rPr>
          <w:rFonts w:ascii="Tahoma" w:hAnsi="Tahoma" w:cs="Tahoma"/>
          <w:lang w:eastAsia="ar-SA"/>
        </w:rPr>
      </w:pPr>
    </w:p>
    <w:p w:rsidR="00A74585" w:rsidRPr="00C6233C" w:rsidRDefault="00A74585" w:rsidP="0060156C">
      <w:pPr>
        <w:jc w:val="center"/>
        <w:rPr>
          <w:rFonts w:ascii="Tahoma" w:hAnsi="Tahoma" w:cs="Tahoma"/>
          <w:color w:val="000000"/>
        </w:rPr>
      </w:pPr>
    </w:p>
    <w:p w:rsidR="001A5F38" w:rsidRPr="00C6233C" w:rsidRDefault="001A5F38" w:rsidP="0060156C">
      <w:pPr>
        <w:jc w:val="center"/>
        <w:rPr>
          <w:rFonts w:ascii="Tahoma" w:hAnsi="Tahoma" w:cs="Tahoma"/>
          <w:b/>
          <w:color w:val="000000"/>
        </w:rPr>
      </w:pPr>
      <w:r w:rsidRPr="00C6233C">
        <w:rPr>
          <w:rFonts w:ascii="Tahoma" w:hAnsi="Tahoma" w:cs="Tahoma"/>
          <w:b/>
          <w:color w:val="000000"/>
        </w:rPr>
        <w:t>ТЕХНИЧЕСКОЕ ЗАДАНИЕ</w:t>
      </w:r>
    </w:p>
    <w:p w:rsidR="00B775E3" w:rsidRPr="00C6233C" w:rsidRDefault="00396895" w:rsidP="00B775E3">
      <w:pPr>
        <w:rPr>
          <w:rFonts w:ascii="Tahoma" w:hAnsi="Tahoma" w:cs="Tahoma"/>
        </w:rPr>
      </w:pPr>
      <w:r w:rsidRPr="00C6233C">
        <w:rPr>
          <w:rFonts w:ascii="Tahoma" w:hAnsi="Tahoma" w:cs="Tahoma"/>
          <w:color w:val="000000"/>
        </w:rPr>
        <w:t xml:space="preserve">На техническое обслуживание </w:t>
      </w:r>
      <w:r w:rsidR="00851D75" w:rsidRPr="00C6233C">
        <w:rPr>
          <w:rFonts w:ascii="Tahoma" w:hAnsi="Tahoma" w:cs="Tahoma"/>
          <w:color w:val="000000"/>
        </w:rPr>
        <w:t xml:space="preserve">воздушных винтовых компрессоров </w:t>
      </w:r>
      <w:r w:rsidR="00851D75" w:rsidRPr="00C6233C">
        <w:rPr>
          <w:rFonts w:ascii="Tahoma" w:hAnsi="Tahoma" w:cs="Tahoma"/>
          <w:color w:val="000000"/>
          <w:lang w:val="en-US"/>
        </w:rPr>
        <w:t>Atlas</w:t>
      </w:r>
      <w:r w:rsidR="00851D75" w:rsidRPr="00C6233C">
        <w:rPr>
          <w:rFonts w:ascii="Tahoma" w:hAnsi="Tahoma" w:cs="Tahoma"/>
          <w:color w:val="000000"/>
        </w:rPr>
        <w:t xml:space="preserve"> </w:t>
      </w:r>
      <w:proofErr w:type="spellStart"/>
      <w:r w:rsidR="00851D75" w:rsidRPr="00C6233C">
        <w:rPr>
          <w:rFonts w:ascii="Tahoma" w:hAnsi="Tahoma" w:cs="Tahoma"/>
          <w:color w:val="000000"/>
          <w:lang w:val="en-US"/>
        </w:rPr>
        <w:t>Copco</w:t>
      </w:r>
      <w:proofErr w:type="spellEnd"/>
      <w:r w:rsidR="00851D75" w:rsidRPr="00C6233C">
        <w:rPr>
          <w:rFonts w:ascii="Tahoma" w:hAnsi="Tahoma" w:cs="Tahoma"/>
          <w:color w:val="000000"/>
        </w:rPr>
        <w:t xml:space="preserve"> и </w:t>
      </w:r>
      <w:proofErr w:type="spellStart"/>
      <w:r w:rsidR="00851D75" w:rsidRPr="00C6233C">
        <w:rPr>
          <w:rFonts w:ascii="Tahoma" w:hAnsi="Tahoma" w:cs="Tahoma"/>
          <w:color w:val="000000"/>
          <w:lang w:val="en-US"/>
        </w:rPr>
        <w:t>Dalgakiran</w:t>
      </w:r>
      <w:proofErr w:type="spellEnd"/>
      <w:r w:rsidR="00E55FB2" w:rsidRPr="00C6233C">
        <w:rPr>
          <w:rFonts w:ascii="Tahoma" w:hAnsi="Tahoma" w:cs="Tahoma"/>
          <w:color w:val="000000"/>
        </w:rPr>
        <w:t xml:space="preserve"> </w:t>
      </w:r>
      <w:r w:rsidR="00B775E3" w:rsidRPr="00C6233C">
        <w:rPr>
          <w:rFonts w:ascii="Tahoma" w:hAnsi="Tahoma" w:cs="Tahoma"/>
        </w:rPr>
        <w:t xml:space="preserve"> </w:t>
      </w:r>
      <w:r w:rsidR="00B775E3" w:rsidRPr="00C6233C">
        <w:rPr>
          <w:rFonts w:ascii="Tahoma" w:hAnsi="Tahoma" w:cs="Tahoma"/>
          <w:bCs/>
        </w:rPr>
        <w:t>расположенн</w:t>
      </w:r>
      <w:r w:rsidR="00E55FB2" w:rsidRPr="00C6233C">
        <w:rPr>
          <w:rFonts w:ascii="Tahoma" w:hAnsi="Tahoma" w:cs="Tahoma"/>
          <w:bCs/>
        </w:rPr>
        <w:t>ых</w:t>
      </w:r>
      <w:r w:rsidR="00B775E3" w:rsidRPr="00C6233C">
        <w:rPr>
          <w:rFonts w:ascii="Tahoma" w:hAnsi="Tahoma" w:cs="Tahoma"/>
          <w:bCs/>
        </w:rPr>
        <w:t xml:space="preserve"> по адресу: Ростов-на-Дону, ул. 50-летия Ростсельмаша </w:t>
      </w:r>
      <w:r w:rsidRPr="00C6233C">
        <w:rPr>
          <w:rFonts w:ascii="Tahoma" w:hAnsi="Tahoma" w:cs="Tahoma"/>
          <w:bCs/>
        </w:rPr>
        <w:t>д</w:t>
      </w:r>
      <w:r w:rsidR="005D43D3" w:rsidRPr="00C6233C">
        <w:rPr>
          <w:rFonts w:ascii="Tahoma" w:hAnsi="Tahoma" w:cs="Tahoma"/>
          <w:bCs/>
        </w:rPr>
        <w:t>.</w:t>
      </w:r>
      <w:r w:rsidRPr="00C6233C">
        <w:rPr>
          <w:rFonts w:ascii="Tahoma" w:hAnsi="Tahoma" w:cs="Tahoma"/>
          <w:bCs/>
        </w:rPr>
        <w:t xml:space="preserve"> 2</w:t>
      </w:r>
      <w:r w:rsidR="005D43D3" w:rsidRPr="00C6233C">
        <w:rPr>
          <w:rFonts w:ascii="Tahoma" w:hAnsi="Tahoma" w:cs="Tahoma"/>
          <w:bCs/>
        </w:rPr>
        <w:t>-6/22</w:t>
      </w:r>
      <w:r w:rsidRPr="00C6233C">
        <w:rPr>
          <w:rFonts w:ascii="Tahoma" w:hAnsi="Tahoma" w:cs="Tahoma"/>
          <w:bCs/>
        </w:rPr>
        <w:t>.</w:t>
      </w:r>
    </w:p>
    <w:p w:rsidR="00856AC9" w:rsidRPr="00C6233C" w:rsidRDefault="00856AC9" w:rsidP="00B775E3">
      <w:pPr>
        <w:tabs>
          <w:tab w:val="left" w:pos="-142"/>
        </w:tabs>
        <w:ind w:firstLine="142"/>
        <w:jc w:val="center"/>
        <w:rPr>
          <w:rFonts w:ascii="Tahoma" w:hAnsi="Tahoma" w:cs="Tahoma"/>
          <w:color w:val="000000"/>
        </w:rPr>
      </w:pPr>
    </w:p>
    <w:tbl>
      <w:tblPr>
        <w:tblpPr w:leftFromText="180" w:rightFromText="180" w:vertAnchor="text" w:tblpXSpec="right" w:tblpY="1"/>
        <w:tblOverlap w:val="never"/>
        <w:tblW w:w="10348" w:type="dxa"/>
        <w:tblLayout w:type="fixed"/>
        <w:tblLook w:val="00A0"/>
      </w:tblPr>
      <w:tblGrid>
        <w:gridCol w:w="709"/>
        <w:gridCol w:w="2127"/>
        <w:gridCol w:w="7512"/>
      </w:tblGrid>
      <w:tr w:rsidR="001A5F38" w:rsidRPr="00C6233C" w:rsidTr="007C3B86">
        <w:trPr>
          <w:trHeight w:val="5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F38" w:rsidRPr="00C6233C" w:rsidRDefault="001A5F38" w:rsidP="007C3B86">
            <w:pPr>
              <w:jc w:val="center"/>
              <w:rPr>
                <w:rFonts w:ascii="Tahoma" w:hAnsi="Tahoma" w:cs="Tahoma"/>
                <w:b/>
                <w:color w:val="000000"/>
              </w:rPr>
            </w:pPr>
            <w:r w:rsidRPr="00C6233C">
              <w:rPr>
                <w:rFonts w:ascii="Tahoma" w:hAnsi="Tahoma" w:cs="Tahoma"/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C6233C">
              <w:rPr>
                <w:rFonts w:ascii="Tahoma" w:hAnsi="Tahoma" w:cs="Tahoma"/>
                <w:b/>
                <w:color w:val="000000"/>
              </w:rPr>
              <w:t>п</w:t>
            </w:r>
            <w:proofErr w:type="spellEnd"/>
            <w:proofErr w:type="gramEnd"/>
            <w:r w:rsidRPr="00C6233C">
              <w:rPr>
                <w:rFonts w:ascii="Tahoma" w:hAnsi="Tahoma" w:cs="Tahoma"/>
                <w:b/>
                <w:color w:val="000000"/>
              </w:rPr>
              <w:t>/</w:t>
            </w:r>
            <w:proofErr w:type="spellStart"/>
            <w:r w:rsidRPr="00C6233C">
              <w:rPr>
                <w:rFonts w:ascii="Tahoma" w:hAnsi="Tahoma" w:cs="Tahoma"/>
                <w:b/>
                <w:color w:val="000000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F38" w:rsidRPr="00C6233C" w:rsidRDefault="001A5F38" w:rsidP="007C3B86">
            <w:pPr>
              <w:jc w:val="center"/>
              <w:rPr>
                <w:rFonts w:ascii="Tahoma" w:hAnsi="Tahoma" w:cs="Tahoma"/>
                <w:b/>
                <w:color w:val="000000"/>
              </w:rPr>
            </w:pPr>
            <w:r w:rsidRPr="00C6233C">
              <w:rPr>
                <w:rFonts w:ascii="Tahoma" w:hAnsi="Tahoma" w:cs="Tahoma"/>
                <w:b/>
                <w:color w:val="000000"/>
              </w:rPr>
              <w:t>Перечень основных данных и требований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F38" w:rsidRPr="00C6233C" w:rsidRDefault="001A5F38" w:rsidP="007C3B86">
            <w:pPr>
              <w:jc w:val="center"/>
              <w:rPr>
                <w:rFonts w:ascii="Tahoma" w:hAnsi="Tahoma" w:cs="Tahoma"/>
                <w:b/>
                <w:color w:val="000000"/>
              </w:rPr>
            </w:pPr>
            <w:r w:rsidRPr="00C6233C">
              <w:rPr>
                <w:rFonts w:ascii="Tahoma" w:hAnsi="Tahoma" w:cs="Tahoma"/>
                <w:b/>
                <w:color w:val="000000"/>
              </w:rPr>
              <w:t>Основные данные и требования</w:t>
            </w:r>
          </w:p>
        </w:tc>
      </w:tr>
      <w:tr w:rsidR="0095210C" w:rsidRPr="00C6233C" w:rsidTr="007C3B8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10C" w:rsidRPr="00C6233C" w:rsidRDefault="00C30C78" w:rsidP="007C3B86">
            <w:pPr>
              <w:jc w:val="center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10C" w:rsidRPr="00C6233C" w:rsidRDefault="0095210C" w:rsidP="007C3B86">
            <w:pPr>
              <w:jc w:val="center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  <w:color w:val="000000"/>
              </w:rPr>
              <w:t>Заказчик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10C" w:rsidRPr="00C6233C" w:rsidRDefault="00066C06" w:rsidP="007C3B86">
            <w:pPr>
              <w:ind w:firstLine="322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  <w:color w:val="000000"/>
              </w:rPr>
              <w:t>АО «</w:t>
            </w:r>
            <w:r w:rsidR="008266E5" w:rsidRPr="00C6233C">
              <w:rPr>
                <w:rFonts w:ascii="Tahoma" w:hAnsi="Tahoma" w:cs="Tahoma"/>
                <w:color w:val="000000"/>
              </w:rPr>
              <w:t>КЛЕВЕР</w:t>
            </w:r>
            <w:r w:rsidRPr="00C6233C">
              <w:rPr>
                <w:rFonts w:ascii="Tahoma" w:hAnsi="Tahoma" w:cs="Tahoma"/>
                <w:color w:val="000000"/>
              </w:rPr>
              <w:t>»</w:t>
            </w:r>
          </w:p>
        </w:tc>
      </w:tr>
      <w:tr w:rsidR="003210C8" w:rsidRPr="00C6233C" w:rsidTr="007C3B8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0C8" w:rsidRPr="004A7280" w:rsidRDefault="004A7280" w:rsidP="007C3B86">
            <w:pPr>
              <w:jc w:val="center"/>
              <w:rPr>
                <w:rFonts w:ascii="Tahoma" w:hAnsi="Tahoma" w:cs="Tahoma"/>
                <w:color w:val="000000"/>
                <w:lang w:val="en-US"/>
              </w:rPr>
            </w:pPr>
            <w:r>
              <w:rPr>
                <w:rFonts w:ascii="Tahoma" w:hAnsi="Tahoma" w:cs="Tahoma"/>
                <w:color w:val="000000"/>
                <w:lang w:val="en-US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0C8" w:rsidRPr="00C6233C" w:rsidRDefault="003210C8" w:rsidP="007C3B86">
            <w:pPr>
              <w:jc w:val="center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  <w:color w:val="000000"/>
              </w:rPr>
              <w:t>Место указания услуг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0C8" w:rsidRPr="00C6233C" w:rsidRDefault="003210C8" w:rsidP="007C3B86">
            <w:pPr>
              <w:ind w:firstLine="322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  <w:color w:val="000000"/>
              </w:rPr>
              <w:t xml:space="preserve">г. Ростов-на-Дону, </w:t>
            </w:r>
            <w:r w:rsidR="008266E5" w:rsidRPr="00C6233C">
              <w:rPr>
                <w:rFonts w:ascii="Tahoma" w:hAnsi="Tahoma" w:cs="Tahoma"/>
                <w:bCs/>
              </w:rPr>
              <w:t>ул. 50-летия Ростсельмаша д.2-6/22.</w:t>
            </w:r>
          </w:p>
        </w:tc>
      </w:tr>
      <w:tr w:rsidR="00C34E0C" w:rsidRPr="00C6233C" w:rsidTr="007C3B8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4A7280" w:rsidRDefault="004A7280" w:rsidP="007C3B86">
            <w:pPr>
              <w:jc w:val="center"/>
              <w:rPr>
                <w:rFonts w:ascii="Tahoma" w:hAnsi="Tahoma" w:cs="Tahoma"/>
                <w:color w:val="000000"/>
                <w:lang w:val="en-US"/>
              </w:rPr>
            </w:pPr>
            <w:r>
              <w:rPr>
                <w:rFonts w:ascii="Tahoma" w:hAnsi="Tahoma" w:cs="Tahoma"/>
                <w:color w:val="000000"/>
                <w:lang w:val="en-US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C6233C" w:rsidRDefault="00C34E0C" w:rsidP="007C3B86">
            <w:pPr>
              <w:jc w:val="center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  <w:color w:val="000000"/>
              </w:rPr>
              <w:t>Цель производства работ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C6233C" w:rsidRDefault="00361BD4" w:rsidP="00361BD4">
            <w:pPr>
              <w:ind w:firstLine="322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Поддержание компрессорного оборудования в работоспособном состоянии в соответствии с эксплуатационной документацией</w:t>
            </w:r>
            <w:r w:rsidR="00851D75" w:rsidRPr="00C6233C">
              <w:rPr>
                <w:rFonts w:ascii="Tahoma" w:hAnsi="Tahoma" w:cs="Tahoma"/>
              </w:rPr>
              <w:t xml:space="preserve">. </w:t>
            </w:r>
          </w:p>
        </w:tc>
      </w:tr>
      <w:tr w:rsidR="00C34E0C" w:rsidRPr="00C6233C" w:rsidTr="007C3B8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4A7280" w:rsidRDefault="004A7280" w:rsidP="007C3B86">
            <w:pPr>
              <w:jc w:val="center"/>
              <w:rPr>
                <w:rFonts w:ascii="Tahoma" w:hAnsi="Tahoma" w:cs="Tahoma"/>
                <w:color w:val="000000"/>
                <w:lang w:val="en-US"/>
              </w:rPr>
            </w:pPr>
            <w:r>
              <w:rPr>
                <w:rFonts w:ascii="Tahoma" w:hAnsi="Tahoma" w:cs="Tahoma"/>
                <w:color w:val="000000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C6233C" w:rsidRDefault="00C34E0C" w:rsidP="007C3B86">
            <w:pPr>
              <w:jc w:val="center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Краткое описание работ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C6233C" w:rsidRDefault="00813FE9" w:rsidP="000C1DBF">
            <w:pPr>
              <w:ind w:firstLine="322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 xml:space="preserve">1. </w:t>
            </w:r>
            <w:r w:rsidR="006B55C9" w:rsidRPr="00C6233C">
              <w:rPr>
                <w:rFonts w:ascii="Tahoma" w:hAnsi="Tahoma" w:cs="Tahoma"/>
              </w:rPr>
              <w:t xml:space="preserve">Выполнить </w:t>
            </w:r>
            <w:r w:rsidR="005D43D3" w:rsidRPr="00C6233C">
              <w:rPr>
                <w:rFonts w:ascii="Tahoma" w:hAnsi="Tahoma" w:cs="Tahoma"/>
              </w:rPr>
              <w:t xml:space="preserve">периодическое </w:t>
            </w:r>
            <w:r w:rsidR="002F3A72" w:rsidRPr="00C6233C">
              <w:rPr>
                <w:rFonts w:ascii="Tahoma" w:hAnsi="Tahoma" w:cs="Tahoma"/>
              </w:rPr>
              <w:t>т</w:t>
            </w:r>
            <w:r w:rsidRPr="00C6233C">
              <w:rPr>
                <w:rFonts w:ascii="Tahoma" w:hAnsi="Tahoma" w:cs="Tahoma"/>
              </w:rPr>
              <w:t>ехническое обслуживание</w:t>
            </w:r>
            <w:r w:rsidR="008266E5" w:rsidRPr="00C6233C">
              <w:rPr>
                <w:rFonts w:ascii="Tahoma" w:hAnsi="Tahoma" w:cs="Tahoma"/>
                <w:color w:val="000000"/>
              </w:rPr>
              <w:t xml:space="preserve"> </w:t>
            </w:r>
            <w:r w:rsidR="00851D75" w:rsidRPr="00C6233C">
              <w:rPr>
                <w:rFonts w:ascii="Tahoma" w:hAnsi="Tahoma" w:cs="Tahoma"/>
                <w:color w:val="000000"/>
              </w:rPr>
              <w:t xml:space="preserve">воздушных винтовых компрессоров </w:t>
            </w:r>
            <w:r w:rsidR="00851D75" w:rsidRPr="00C6233C">
              <w:rPr>
                <w:rFonts w:ascii="Tahoma" w:hAnsi="Tahoma" w:cs="Tahoma"/>
                <w:color w:val="000000"/>
                <w:lang w:val="en-US"/>
              </w:rPr>
              <w:t>Atlas</w:t>
            </w:r>
            <w:r w:rsidR="00851D75" w:rsidRPr="00C6233C"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 w:rsidR="00851D75" w:rsidRPr="00C6233C">
              <w:rPr>
                <w:rFonts w:ascii="Tahoma" w:hAnsi="Tahoma" w:cs="Tahoma"/>
                <w:color w:val="000000"/>
                <w:lang w:val="en-US"/>
              </w:rPr>
              <w:t>Copco</w:t>
            </w:r>
            <w:proofErr w:type="spellEnd"/>
            <w:r w:rsidR="00851D75" w:rsidRPr="00C6233C">
              <w:rPr>
                <w:rFonts w:ascii="Tahoma" w:hAnsi="Tahoma" w:cs="Tahoma"/>
                <w:color w:val="000000"/>
              </w:rPr>
              <w:t xml:space="preserve"> и </w:t>
            </w:r>
            <w:proofErr w:type="spellStart"/>
            <w:r w:rsidR="00851D75" w:rsidRPr="00C6233C">
              <w:rPr>
                <w:rFonts w:ascii="Tahoma" w:hAnsi="Tahoma" w:cs="Tahoma"/>
                <w:color w:val="000000"/>
                <w:lang w:val="en-US"/>
              </w:rPr>
              <w:t>Dalgakiran</w:t>
            </w:r>
            <w:proofErr w:type="spellEnd"/>
            <w:r w:rsidR="00851D75" w:rsidRPr="00C6233C">
              <w:rPr>
                <w:rFonts w:ascii="Tahoma" w:hAnsi="Tahoma" w:cs="Tahoma"/>
                <w:color w:val="000000"/>
              </w:rPr>
              <w:t xml:space="preserve"> в </w:t>
            </w:r>
            <w:r w:rsidRPr="00C6233C">
              <w:rPr>
                <w:rFonts w:ascii="Tahoma" w:hAnsi="Tahoma" w:cs="Tahoma"/>
                <w:color w:val="000000"/>
              </w:rPr>
              <w:t xml:space="preserve">количестве </w:t>
            </w:r>
            <w:r w:rsidR="00851D75" w:rsidRPr="00C6233C">
              <w:rPr>
                <w:rFonts w:ascii="Tahoma" w:hAnsi="Tahoma" w:cs="Tahoma"/>
                <w:color w:val="000000"/>
              </w:rPr>
              <w:t>5</w:t>
            </w:r>
            <w:r w:rsidRPr="00C6233C">
              <w:rPr>
                <w:rFonts w:ascii="Tahoma" w:hAnsi="Tahoma" w:cs="Tahoma"/>
                <w:color w:val="000000"/>
              </w:rPr>
              <w:t xml:space="preserve"> шт. </w:t>
            </w:r>
          </w:p>
        </w:tc>
      </w:tr>
      <w:tr w:rsidR="00C34E0C" w:rsidRPr="00C6233C" w:rsidTr="007C3B8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4A7280" w:rsidRDefault="004A7280" w:rsidP="007C3B86">
            <w:pPr>
              <w:jc w:val="center"/>
              <w:rPr>
                <w:rFonts w:ascii="Tahoma" w:hAnsi="Tahoma" w:cs="Tahoma"/>
                <w:color w:val="000000"/>
                <w:lang w:val="en-US"/>
              </w:rPr>
            </w:pPr>
            <w:r>
              <w:rPr>
                <w:rFonts w:ascii="Tahoma" w:hAnsi="Tahoma" w:cs="Tahoma"/>
                <w:color w:val="000000"/>
                <w:lang w:val="en-US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C6233C" w:rsidRDefault="00C34E0C" w:rsidP="007C3B86">
            <w:pPr>
              <w:jc w:val="center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Виды и объем работ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3A4" w:rsidRPr="00C6233C" w:rsidRDefault="003F03A4" w:rsidP="007C3B86">
            <w:pPr>
              <w:numPr>
                <w:ilvl w:val="0"/>
                <w:numId w:val="36"/>
              </w:numPr>
              <w:tabs>
                <w:tab w:val="clear" w:pos="720"/>
                <w:tab w:val="left" w:pos="502"/>
              </w:tabs>
              <w:ind w:left="50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 xml:space="preserve">Перечень оборудования для проведения </w:t>
            </w:r>
            <w:r w:rsidR="005D43D3" w:rsidRPr="00C6233C">
              <w:rPr>
                <w:rFonts w:ascii="Tahoma" w:hAnsi="Tahoma" w:cs="Tahoma"/>
              </w:rPr>
              <w:t xml:space="preserve">периодического </w:t>
            </w:r>
            <w:r w:rsidRPr="00C6233C">
              <w:rPr>
                <w:rFonts w:ascii="Tahoma" w:hAnsi="Tahoma" w:cs="Tahoma"/>
              </w:rPr>
              <w:t xml:space="preserve"> технического обслуживания.</w:t>
            </w:r>
          </w:p>
          <w:p w:rsidR="003F03A4" w:rsidRPr="00C6233C" w:rsidRDefault="003F03A4" w:rsidP="007C3B86">
            <w:pPr>
              <w:tabs>
                <w:tab w:val="left" w:pos="502"/>
              </w:tabs>
              <w:ind w:left="50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 xml:space="preserve">- воздушный винтовой компрессор </w:t>
            </w:r>
            <w:r w:rsidRPr="00C6233C">
              <w:rPr>
                <w:rFonts w:ascii="Tahoma" w:hAnsi="Tahoma" w:cs="Tahoma"/>
                <w:lang w:val="en-US"/>
              </w:rPr>
              <w:t>TIDY</w:t>
            </w:r>
            <w:r w:rsidR="00634615" w:rsidRPr="00C6233C">
              <w:rPr>
                <w:rFonts w:ascii="Tahoma" w:hAnsi="Tahoma" w:cs="Tahoma"/>
              </w:rPr>
              <w:t xml:space="preserve"> </w:t>
            </w:r>
            <w:r w:rsidRPr="00C6233C">
              <w:rPr>
                <w:rFonts w:ascii="Tahoma" w:hAnsi="Tahoma" w:cs="Tahoma"/>
              </w:rPr>
              <w:t>40</w:t>
            </w:r>
            <w:r w:rsidRPr="00C6233C">
              <w:rPr>
                <w:rFonts w:ascii="Tahoma" w:hAnsi="Tahoma" w:cs="Tahoma"/>
                <w:lang w:val="en-US"/>
              </w:rPr>
              <w:t>B</w:t>
            </w:r>
            <w:r w:rsidR="00634615" w:rsidRPr="00C6233C">
              <w:rPr>
                <w:rFonts w:ascii="Tahoma" w:hAnsi="Tahoma" w:cs="Tahoma"/>
              </w:rPr>
              <w:t>,</w:t>
            </w:r>
            <w:r w:rsidRPr="00C6233C">
              <w:rPr>
                <w:rFonts w:ascii="Tahoma" w:hAnsi="Tahoma" w:cs="Tahoma"/>
              </w:rPr>
              <w:t xml:space="preserve"> заводской номер 40116;</w:t>
            </w:r>
          </w:p>
          <w:p w:rsidR="003F03A4" w:rsidRPr="00C6233C" w:rsidRDefault="003F03A4" w:rsidP="007C3B86">
            <w:pPr>
              <w:tabs>
                <w:tab w:val="left" w:pos="502"/>
              </w:tabs>
              <w:ind w:left="50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 xml:space="preserve">- </w:t>
            </w:r>
            <w:r w:rsidR="00634615" w:rsidRPr="00C6233C">
              <w:rPr>
                <w:rFonts w:ascii="Tahoma" w:hAnsi="Tahoma" w:cs="Tahoma"/>
              </w:rPr>
              <w:t xml:space="preserve">воздушный винтовой компрессор </w:t>
            </w:r>
            <w:r w:rsidR="00634615" w:rsidRPr="00C6233C">
              <w:rPr>
                <w:rFonts w:ascii="Tahoma" w:hAnsi="Tahoma" w:cs="Tahoma"/>
                <w:lang w:val="en-US"/>
              </w:rPr>
              <w:t>TIDY</w:t>
            </w:r>
            <w:r w:rsidR="00634615" w:rsidRPr="00C6233C">
              <w:rPr>
                <w:rFonts w:ascii="Tahoma" w:hAnsi="Tahoma" w:cs="Tahoma"/>
              </w:rPr>
              <w:t xml:space="preserve"> 40</w:t>
            </w:r>
            <w:r w:rsidR="00634615" w:rsidRPr="00C6233C">
              <w:rPr>
                <w:rFonts w:ascii="Tahoma" w:hAnsi="Tahoma" w:cs="Tahoma"/>
                <w:lang w:val="en-US"/>
              </w:rPr>
              <w:t>B</w:t>
            </w:r>
            <w:r w:rsidR="00634615" w:rsidRPr="00C6233C">
              <w:rPr>
                <w:rFonts w:ascii="Tahoma" w:hAnsi="Tahoma" w:cs="Tahoma"/>
              </w:rPr>
              <w:t>, заводской номер 41525;</w:t>
            </w:r>
          </w:p>
          <w:p w:rsidR="00634615" w:rsidRPr="00C6233C" w:rsidRDefault="00634615" w:rsidP="007C3B86">
            <w:pPr>
              <w:tabs>
                <w:tab w:val="left" w:pos="502"/>
              </w:tabs>
              <w:ind w:left="50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 xml:space="preserve">- воздушный винтовой компрессор </w:t>
            </w:r>
            <w:r w:rsidRPr="00C6233C">
              <w:rPr>
                <w:rFonts w:ascii="Tahoma" w:hAnsi="Tahoma" w:cs="Tahoma"/>
                <w:lang w:val="en-US"/>
              </w:rPr>
              <w:t>DVK</w:t>
            </w:r>
            <w:r w:rsidRPr="00C6233C">
              <w:rPr>
                <w:rFonts w:ascii="Tahoma" w:hAnsi="Tahoma" w:cs="Tahoma"/>
              </w:rPr>
              <w:t>-100, заводской номер 101523,</w:t>
            </w:r>
          </w:p>
          <w:p w:rsidR="00634615" w:rsidRPr="00C6233C" w:rsidRDefault="00634615" w:rsidP="007C3B86">
            <w:pPr>
              <w:tabs>
                <w:tab w:val="left" w:pos="502"/>
              </w:tabs>
              <w:ind w:left="50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 xml:space="preserve">- воздушный винтовой компрессор </w:t>
            </w:r>
            <w:r w:rsidRPr="00C6233C">
              <w:rPr>
                <w:rFonts w:ascii="Tahoma" w:hAnsi="Tahoma" w:cs="Tahoma"/>
                <w:lang w:val="en-US"/>
              </w:rPr>
              <w:t>Atlas</w:t>
            </w:r>
            <w:r w:rsidRPr="00C6233C">
              <w:rPr>
                <w:rFonts w:ascii="Tahoma" w:hAnsi="Tahoma" w:cs="Tahoma"/>
              </w:rPr>
              <w:t xml:space="preserve"> </w:t>
            </w:r>
            <w:proofErr w:type="spellStart"/>
            <w:r w:rsidRPr="00C6233C">
              <w:rPr>
                <w:rFonts w:ascii="Tahoma" w:hAnsi="Tahoma" w:cs="Tahoma"/>
                <w:lang w:val="en-US"/>
              </w:rPr>
              <w:t>Copco</w:t>
            </w:r>
            <w:proofErr w:type="spellEnd"/>
            <w:r w:rsidRPr="00C6233C">
              <w:rPr>
                <w:rFonts w:ascii="Tahoma" w:hAnsi="Tahoma" w:cs="Tahoma"/>
              </w:rPr>
              <w:t xml:space="preserve"> </w:t>
            </w:r>
            <w:r w:rsidRPr="00C6233C">
              <w:rPr>
                <w:rFonts w:ascii="Tahoma" w:hAnsi="Tahoma" w:cs="Tahoma"/>
                <w:lang w:val="en-US"/>
              </w:rPr>
              <w:t>GA</w:t>
            </w:r>
            <w:r w:rsidRPr="00C6233C">
              <w:rPr>
                <w:rFonts w:ascii="Tahoma" w:hAnsi="Tahoma" w:cs="Tahoma"/>
              </w:rPr>
              <w:t>37</w:t>
            </w:r>
            <w:r w:rsidRPr="00C6233C">
              <w:rPr>
                <w:rFonts w:ascii="Tahoma" w:hAnsi="Tahoma" w:cs="Tahoma"/>
                <w:lang w:val="en-US"/>
              </w:rPr>
              <w:t>FF</w:t>
            </w:r>
            <w:r w:rsidRPr="00C6233C">
              <w:rPr>
                <w:rFonts w:ascii="Tahoma" w:hAnsi="Tahoma" w:cs="Tahoma"/>
              </w:rPr>
              <w:t xml:space="preserve">, заводской номер </w:t>
            </w:r>
            <w:r w:rsidRPr="00C6233C">
              <w:rPr>
                <w:rFonts w:ascii="Tahoma" w:hAnsi="Tahoma" w:cs="Tahoma"/>
                <w:lang w:val="en-US"/>
              </w:rPr>
              <w:t>API</w:t>
            </w:r>
            <w:r w:rsidRPr="00C6233C">
              <w:rPr>
                <w:rFonts w:ascii="Tahoma" w:hAnsi="Tahoma" w:cs="Tahoma"/>
              </w:rPr>
              <w:t>593622,</w:t>
            </w:r>
          </w:p>
          <w:p w:rsidR="00634615" w:rsidRPr="00C6233C" w:rsidRDefault="00634615" w:rsidP="007C3B86">
            <w:pPr>
              <w:tabs>
                <w:tab w:val="left" w:pos="502"/>
              </w:tabs>
              <w:ind w:left="50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 xml:space="preserve">- воздушный винтовой компрессор </w:t>
            </w:r>
            <w:r w:rsidRPr="00C6233C">
              <w:rPr>
                <w:rFonts w:ascii="Tahoma" w:hAnsi="Tahoma" w:cs="Tahoma"/>
                <w:lang w:val="en-US"/>
              </w:rPr>
              <w:t>Atlas</w:t>
            </w:r>
            <w:r w:rsidRPr="00C6233C">
              <w:rPr>
                <w:rFonts w:ascii="Tahoma" w:hAnsi="Tahoma" w:cs="Tahoma"/>
              </w:rPr>
              <w:t xml:space="preserve"> </w:t>
            </w:r>
            <w:proofErr w:type="spellStart"/>
            <w:r w:rsidRPr="00C6233C">
              <w:rPr>
                <w:rFonts w:ascii="Tahoma" w:hAnsi="Tahoma" w:cs="Tahoma"/>
                <w:lang w:val="en-US"/>
              </w:rPr>
              <w:t>Copco</w:t>
            </w:r>
            <w:proofErr w:type="spellEnd"/>
            <w:r w:rsidRPr="00C6233C">
              <w:rPr>
                <w:rFonts w:ascii="Tahoma" w:hAnsi="Tahoma" w:cs="Tahoma"/>
              </w:rPr>
              <w:t xml:space="preserve"> </w:t>
            </w:r>
            <w:r w:rsidRPr="00C6233C">
              <w:rPr>
                <w:rFonts w:ascii="Tahoma" w:hAnsi="Tahoma" w:cs="Tahoma"/>
                <w:lang w:val="en-US"/>
              </w:rPr>
              <w:t>GA</w:t>
            </w:r>
            <w:r w:rsidRPr="00C6233C">
              <w:rPr>
                <w:rFonts w:ascii="Tahoma" w:hAnsi="Tahoma" w:cs="Tahoma"/>
              </w:rPr>
              <w:t>37</w:t>
            </w:r>
            <w:r w:rsidRPr="00C6233C">
              <w:rPr>
                <w:rFonts w:ascii="Tahoma" w:hAnsi="Tahoma" w:cs="Tahoma"/>
                <w:lang w:val="en-US"/>
              </w:rPr>
              <w:t>LVSD</w:t>
            </w:r>
            <w:r w:rsidRPr="00C6233C">
              <w:rPr>
                <w:rFonts w:ascii="Tahoma" w:hAnsi="Tahoma" w:cs="Tahoma"/>
              </w:rPr>
              <w:t>+</w:t>
            </w:r>
            <w:r w:rsidRPr="00C6233C">
              <w:rPr>
                <w:rFonts w:ascii="Tahoma" w:hAnsi="Tahoma" w:cs="Tahoma"/>
                <w:lang w:val="en-US"/>
              </w:rPr>
              <w:t>FF</w:t>
            </w:r>
            <w:r w:rsidRPr="00C6233C">
              <w:rPr>
                <w:rFonts w:ascii="Tahoma" w:hAnsi="Tahoma" w:cs="Tahoma"/>
              </w:rPr>
              <w:t xml:space="preserve">, заводской номер </w:t>
            </w:r>
            <w:r w:rsidRPr="00C6233C">
              <w:rPr>
                <w:rFonts w:ascii="Tahoma" w:hAnsi="Tahoma" w:cs="Tahoma"/>
                <w:lang w:val="en-US"/>
              </w:rPr>
              <w:t>API</w:t>
            </w:r>
            <w:r w:rsidRPr="00C6233C">
              <w:rPr>
                <w:rFonts w:ascii="Tahoma" w:hAnsi="Tahoma" w:cs="Tahoma"/>
              </w:rPr>
              <w:t>869319.</w:t>
            </w:r>
          </w:p>
          <w:p w:rsidR="00C34E0C" w:rsidRPr="00C6233C" w:rsidRDefault="000C1DBF" w:rsidP="000C1DBF">
            <w:pPr>
              <w:numPr>
                <w:ilvl w:val="0"/>
                <w:numId w:val="36"/>
              </w:numPr>
              <w:tabs>
                <w:tab w:val="clear" w:pos="720"/>
                <w:tab w:val="left" w:pos="502"/>
              </w:tabs>
              <w:ind w:left="50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График периодичности проведения технического обслуживания и перечень необходимых работ по регламентному обслуживанию содержатся в Приложении 1 и 2</w:t>
            </w:r>
            <w:r w:rsidR="00400552" w:rsidRPr="00C6233C">
              <w:rPr>
                <w:rFonts w:ascii="Tahoma" w:hAnsi="Tahoma" w:cs="Tahoma"/>
              </w:rPr>
              <w:t xml:space="preserve"> к техническому заданию.</w:t>
            </w:r>
          </w:p>
        </w:tc>
      </w:tr>
      <w:tr w:rsidR="00C34E0C" w:rsidRPr="00C6233C" w:rsidTr="007C3B8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4A7280" w:rsidRDefault="004A7280" w:rsidP="007C3B86">
            <w:pPr>
              <w:jc w:val="center"/>
              <w:rPr>
                <w:rFonts w:ascii="Tahoma" w:hAnsi="Tahoma" w:cs="Tahoma"/>
                <w:color w:val="000000"/>
                <w:lang w:val="en-US"/>
              </w:rPr>
            </w:pPr>
            <w:r>
              <w:rPr>
                <w:rFonts w:ascii="Tahoma" w:hAnsi="Tahoma" w:cs="Tahoma"/>
                <w:color w:val="000000"/>
                <w:lang w:val="en-US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C6233C" w:rsidRDefault="00C34E0C" w:rsidP="007C3B86">
            <w:pPr>
              <w:jc w:val="center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  <w:color w:val="000000"/>
              </w:rPr>
              <w:t>Сроки оказания услуг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C6233C" w:rsidRDefault="00237C50" w:rsidP="007C3B86">
            <w:pPr>
              <w:ind w:firstLine="322"/>
              <w:jc w:val="both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</w:rPr>
              <w:t>Необходимо указать в коммерческом предложении минимальный срок выполнения работ.</w:t>
            </w:r>
          </w:p>
        </w:tc>
      </w:tr>
      <w:tr w:rsidR="00C34E0C" w:rsidRPr="00C6233C" w:rsidTr="007C3B86">
        <w:trPr>
          <w:trHeight w:val="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4A7280" w:rsidRDefault="004A7280" w:rsidP="007C3B86">
            <w:pPr>
              <w:jc w:val="center"/>
              <w:rPr>
                <w:rFonts w:ascii="Tahoma" w:hAnsi="Tahoma" w:cs="Tahoma"/>
                <w:color w:val="000000"/>
                <w:lang w:val="en-US"/>
              </w:rPr>
            </w:pPr>
            <w:r>
              <w:rPr>
                <w:rFonts w:ascii="Tahoma" w:hAnsi="Tahoma" w:cs="Tahoma"/>
                <w:color w:val="000000"/>
                <w:lang w:val="en-US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C6233C" w:rsidRDefault="00C34E0C" w:rsidP="007C3B86">
            <w:pPr>
              <w:jc w:val="center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Требования к выполняемым работам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48" w:rsidRPr="00C6233C" w:rsidRDefault="003E5F48" w:rsidP="00361BD4">
            <w:pPr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1.Работы осуществляются в условиях действующего производства, без остановки технологического процесса.</w:t>
            </w:r>
          </w:p>
          <w:p w:rsidR="003E5F48" w:rsidRPr="00C6233C" w:rsidRDefault="003E5F48" w:rsidP="00361BD4">
            <w:pPr>
              <w:jc w:val="both"/>
              <w:rPr>
                <w:rFonts w:ascii="Tahoma" w:hAnsi="Tahoma" w:cs="Tahoma"/>
                <w:bCs/>
              </w:rPr>
            </w:pPr>
            <w:r w:rsidRPr="00C6233C">
              <w:rPr>
                <w:rFonts w:ascii="Tahoma" w:hAnsi="Tahoma" w:cs="Tahoma"/>
              </w:rPr>
              <w:t xml:space="preserve">2. </w:t>
            </w:r>
            <w:r w:rsidRPr="00C6233C">
              <w:rPr>
                <w:rFonts w:ascii="Tahoma" w:hAnsi="Tahoma" w:cs="Tahoma"/>
                <w:bCs/>
              </w:rPr>
              <w:t>Перед началом работ Подрядчик должен согласовать с Заказчиком график производства работ.</w:t>
            </w:r>
          </w:p>
          <w:p w:rsidR="003E5F48" w:rsidRPr="00C6233C" w:rsidRDefault="003E5F48" w:rsidP="00C6233C">
            <w:pPr>
              <w:jc w:val="both"/>
              <w:rPr>
                <w:rFonts w:ascii="Tahoma" w:hAnsi="Tahoma" w:cs="Tahoma"/>
                <w:shd w:val="clear" w:color="auto" w:fill="F0F0F0"/>
              </w:rPr>
            </w:pPr>
            <w:r w:rsidRPr="00C6233C">
              <w:rPr>
                <w:rFonts w:ascii="Tahoma" w:hAnsi="Tahoma" w:cs="Tahoma"/>
              </w:rPr>
              <w:t xml:space="preserve">3. Устанавливаемое оборудование, изделия и материалы должны отвечать требованиям стандартов и техническим условиям, иметь сертификаты (паспорта) соответствия безопасности или иные аналогичные документы, в случае если </w:t>
            </w:r>
            <w:r w:rsidRPr="00C6233C">
              <w:rPr>
                <w:rFonts w:ascii="Tahoma" w:hAnsi="Tahoma" w:cs="Tahoma"/>
              </w:rPr>
              <w:lastRenderedPageBreak/>
              <w:t>это установлено законодательством, быть новыми (не бывшими в эксплуатации).</w:t>
            </w:r>
            <w:r w:rsidRPr="00C6233C">
              <w:rPr>
                <w:rFonts w:ascii="Tahoma" w:hAnsi="Tahoma" w:cs="Tahoma"/>
                <w:shd w:val="clear" w:color="auto" w:fill="F0F0F0"/>
              </w:rPr>
              <w:t xml:space="preserve"> </w:t>
            </w:r>
          </w:p>
          <w:p w:rsidR="003E5F48" w:rsidRPr="00C6233C" w:rsidRDefault="00BC1BAF" w:rsidP="00C6233C">
            <w:pPr>
              <w:widowControl w:val="0"/>
              <w:tabs>
                <w:tab w:val="left" w:pos="0"/>
              </w:tabs>
              <w:suppressAutoHyphens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4</w:t>
            </w:r>
            <w:r w:rsidR="003E5F48" w:rsidRPr="00C6233C">
              <w:rPr>
                <w:rFonts w:ascii="Tahoma" w:hAnsi="Tahoma" w:cs="Tahoma"/>
              </w:rPr>
              <w:t xml:space="preserve">.Для производства работ использовать материалы как отечественного, так и импортного производства по согласованию с Заказчиком. </w:t>
            </w:r>
          </w:p>
          <w:p w:rsidR="00C34E0C" w:rsidRPr="00C6233C" w:rsidRDefault="00BC1BAF" w:rsidP="00C6233C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  <w:r w:rsidRPr="00C6233C">
              <w:rPr>
                <w:rFonts w:ascii="Tahoma" w:hAnsi="Tahoma" w:cs="Tahoma"/>
                <w:bCs/>
                <w:sz w:val="28"/>
                <w:szCs w:val="28"/>
              </w:rPr>
              <w:t xml:space="preserve">5.Качество выполняемых работ должны удовлетворять </w:t>
            </w:r>
            <w:r w:rsidR="00C6233C" w:rsidRPr="00C6233C">
              <w:rPr>
                <w:rFonts w:ascii="Tahoma" w:hAnsi="Tahoma" w:cs="Tahoma"/>
                <w:bCs/>
                <w:sz w:val="28"/>
                <w:szCs w:val="28"/>
              </w:rPr>
              <w:t>требованиям,</w:t>
            </w:r>
            <w:r w:rsidRPr="00C6233C">
              <w:rPr>
                <w:rFonts w:ascii="Tahoma" w:hAnsi="Tahoma" w:cs="Tahoma"/>
                <w:bCs/>
                <w:sz w:val="28"/>
                <w:szCs w:val="28"/>
              </w:rPr>
              <w:t xml:space="preserve"> действующим государственным стандартам, ТУ, технической документации и другим нормативным актам.</w:t>
            </w:r>
          </w:p>
          <w:p w:rsidR="00BC1BAF" w:rsidRPr="00C6233C" w:rsidRDefault="00400552" w:rsidP="00C6233C">
            <w:pPr>
              <w:jc w:val="both"/>
              <w:rPr>
                <w:rFonts w:ascii="Tahoma" w:hAnsi="Tahoma" w:cs="Tahoma"/>
                <w:bCs/>
                <w:sz w:val="28"/>
                <w:szCs w:val="28"/>
              </w:rPr>
            </w:pPr>
            <w:r w:rsidRPr="00C6233C">
              <w:rPr>
                <w:rFonts w:ascii="Tahoma" w:hAnsi="Tahoma" w:cs="Tahoma"/>
                <w:bCs/>
                <w:sz w:val="28"/>
                <w:szCs w:val="28"/>
              </w:rPr>
              <w:t>6</w:t>
            </w:r>
            <w:r w:rsidR="00BC1BAF" w:rsidRPr="00C6233C">
              <w:rPr>
                <w:rFonts w:ascii="Tahoma" w:hAnsi="Tahoma" w:cs="Tahoma"/>
                <w:bCs/>
                <w:sz w:val="28"/>
                <w:szCs w:val="28"/>
              </w:rPr>
              <w:t xml:space="preserve">. Уборку и вывоз мусора с места проведения работ, производить ежедневно, в конце рабочего дня. </w:t>
            </w:r>
          </w:p>
          <w:p w:rsidR="00BC1BAF" w:rsidRPr="00C6233C" w:rsidRDefault="00BC1BAF" w:rsidP="007C3B86">
            <w:pPr>
              <w:tabs>
                <w:tab w:val="left" w:pos="502"/>
              </w:tabs>
              <w:rPr>
                <w:rFonts w:ascii="Tahoma" w:hAnsi="Tahoma" w:cs="Tahoma"/>
              </w:rPr>
            </w:pPr>
          </w:p>
        </w:tc>
      </w:tr>
      <w:tr w:rsidR="00C34E0C" w:rsidRPr="00C6233C" w:rsidTr="007C3B8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C6233C" w:rsidRDefault="004A7280" w:rsidP="004A7280">
            <w:pPr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lang w:val="en-US"/>
              </w:rPr>
              <w:lastRenderedPageBreak/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C6233C" w:rsidRDefault="00C34E0C" w:rsidP="007C3B86">
            <w:pPr>
              <w:jc w:val="center"/>
              <w:rPr>
                <w:rFonts w:ascii="Tahoma" w:hAnsi="Tahoma" w:cs="Tahoma"/>
                <w:color w:val="000000"/>
              </w:rPr>
            </w:pPr>
            <w:r w:rsidRPr="00C6233C">
              <w:rPr>
                <w:rFonts w:ascii="Tahoma" w:hAnsi="Tahoma" w:cs="Tahoma"/>
                <w:color w:val="000000"/>
              </w:rPr>
              <w:t>Требования к Подрядчику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0C" w:rsidRPr="00C6233C" w:rsidRDefault="00C34E0C" w:rsidP="007C3B86">
            <w:pPr>
              <w:numPr>
                <w:ilvl w:val="0"/>
                <w:numId w:val="23"/>
              </w:numPr>
              <w:tabs>
                <w:tab w:val="clear" w:pos="720"/>
                <w:tab w:val="num" w:pos="502"/>
              </w:tabs>
              <w:ind w:left="50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Должен иметь удовлетворительное финансовое положение. Неприемлемым положением считается:</w:t>
            </w:r>
          </w:p>
          <w:p w:rsidR="00C34E0C" w:rsidRPr="00C6233C" w:rsidRDefault="00C34E0C" w:rsidP="007C3B86">
            <w:pPr>
              <w:numPr>
                <w:ilvl w:val="0"/>
                <w:numId w:val="30"/>
              </w:numPr>
              <w:tabs>
                <w:tab w:val="clear" w:pos="709"/>
                <w:tab w:val="num" w:pos="682"/>
              </w:tabs>
              <w:ind w:left="68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наличие процесса ликвидации;</w:t>
            </w:r>
          </w:p>
          <w:p w:rsidR="00C34E0C" w:rsidRPr="00C6233C" w:rsidRDefault="00C34E0C" w:rsidP="007C3B86">
            <w:pPr>
              <w:numPr>
                <w:ilvl w:val="0"/>
                <w:numId w:val="30"/>
              </w:numPr>
              <w:tabs>
                <w:tab w:val="clear" w:pos="709"/>
                <w:tab w:val="num" w:pos="682"/>
              </w:tabs>
              <w:ind w:left="68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наличие решения Арбитражного суда о наложении ареста на имущество;</w:t>
            </w:r>
          </w:p>
          <w:p w:rsidR="00C34E0C" w:rsidRPr="00C6233C" w:rsidRDefault="00C34E0C" w:rsidP="007C3B86">
            <w:pPr>
              <w:numPr>
                <w:ilvl w:val="0"/>
                <w:numId w:val="30"/>
              </w:numPr>
              <w:tabs>
                <w:tab w:val="clear" w:pos="709"/>
                <w:tab w:val="num" w:pos="682"/>
              </w:tabs>
              <w:ind w:left="68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наличие решения о признании компании банкротом;</w:t>
            </w:r>
          </w:p>
          <w:p w:rsidR="00C34E0C" w:rsidRPr="00C6233C" w:rsidRDefault="00C34E0C" w:rsidP="007C3B86">
            <w:pPr>
              <w:numPr>
                <w:ilvl w:val="0"/>
                <w:numId w:val="30"/>
              </w:numPr>
              <w:tabs>
                <w:tab w:val="clear" w:pos="709"/>
                <w:tab w:val="num" w:pos="682"/>
              </w:tabs>
              <w:ind w:left="68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наличие решения о приостановлении деятельности в соответствии с КоАП РФ;</w:t>
            </w:r>
          </w:p>
          <w:p w:rsidR="00C34E0C" w:rsidRPr="00C6233C" w:rsidRDefault="00C34E0C" w:rsidP="007C3B86">
            <w:pPr>
              <w:numPr>
                <w:ilvl w:val="0"/>
                <w:numId w:val="30"/>
              </w:numPr>
              <w:tabs>
                <w:tab w:val="clear" w:pos="709"/>
                <w:tab w:val="num" w:pos="682"/>
              </w:tabs>
              <w:ind w:left="68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наличие судимости или решения о лишении права заниматься определенной деятельностью у руководителя и главного бухгалтера;</w:t>
            </w:r>
          </w:p>
          <w:p w:rsidR="00C34E0C" w:rsidRPr="00C6233C" w:rsidRDefault="00C34E0C" w:rsidP="007C3B86">
            <w:pPr>
              <w:numPr>
                <w:ilvl w:val="0"/>
                <w:numId w:val="30"/>
              </w:numPr>
              <w:tabs>
                <w:tab w:val="clear" w:pos="709"/>
                <w:tab w:val="num" w:pos="682"/>
              </w:tabs>
              <w:ind w:left="68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присутствие в реестре недобросовестных поставщиков.</w:t>
            </w:r>
          </w:p>
          <w:p w:rsidR="00C34E0C" w:rsidRPr="00C6233C" w:rsidRDefault="00C34E0C" w:rsidP="007C3B86">
            <w:pPr>
              <w:numPr>
                <w:ilvl w:val="0"/>
                <w:numId w:val="23"/>
              </w:numPr>
              <w:tabs>
                <w:tab w:val="clear" w:pos="720"/>
                <w:tab w:val="num" w:pos="502"/>
              </w:tabs>
              <w:ind w:left="50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>Должен обладать необходимыми ресурсами:</w:t>
            </w:r>
          </w:p>
          <w:p w:rsidR="00C34E0C" w:rsidRPr="00C6233C" w:rsidRDefault="00C34E0C" w:rsidP="007C3B86">
            <w:pPr>
              <w:numPr>
                <w:ilvl w:val="0"/>
                <w:numId w:val="31"/>
              </w:numPr>
              <w:tabs>
                <w:tab w:val="num" w:pos="682"/>
              </w:tabs>
              <w:ind w:left="68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 xml:space="preserve">трудовые ресурсы </w:t>
            </w:r>
            <w:r w:rsidR="00F609E6" w:rsidRPr="00C6233C">
              <w:rPr>
                <w:rFonts w:ascii="Tahoma" w:hAnsi="Tahoma" w:cs="Tahoma"/>
              </w:rPr>
              <w:t>с соответствующей квалификацией и допуском к работам (</w:t>
            </w:r>
            <w:proofErr w:type="gramStart"/>
            <w:r w:rsidR="00F609E6" w:rsidRPr="00C6233C">
              <w:rPr>
                <w:rFonts w:ascii="Tahoma" w:hAnsi="Tahoma" w:cs="Tahoma"/>
              </w:rPr>
              <w:t>обучение по охране</w:t>
            </w:r>
            <w:proofErr w:type="gramEnd"/>
            <w:r w:rsidR="00F609E6" w:rsidRPr="00C6233C">
              <w:rPr>
                <w:rFonts w:ascii="Tahoma" w:hAnsi="Tahoma" w:cs="Tahoma"/>
              </w:rPr>
              <w:t xml:space="preserve"> труда при работе на компрессорном оборудовании, группа по электробезопасности).</w:t>
            </w:r>
          </w:p>
          <w:p w:rsidR="00C34E0C" w:rsidRPr="00C6233C" w:rsidRDefault="00C34E0C" w:rsidP="007C3B86">
            <w:pPr>
              <w:numPr>
                <w:ilvl w:val="0"/>
                <w:numId w:val="23"/>
              </w:numPr>
              <w:tabs>
                <w:tab w:val="clear" w:pos="720"/>
                <w:tab w:val="num" w:pos="502"/>
              </w:tabs>
              <w:ind w:left="50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hAnsi="Tahoma" w:cs="Tahoma"/>
              </w:rPr>
              <w:t xml:space="preserve">Должен иметь </w:t>
            </w:r>
            <w:proofErr w:type="gramStart"/>
            <w:r w:rsidRPr="00C6233C">
              <w:rPr>
                <w:rFonts w:ascii="Tahoma" w:hAnsi="Tahoma" w:cs="Tahoma"/>
              </w:rPr>
              <w:t>соответствующие</w:t>
            </w:r>
            <w:proofErr w:type="gramEnd"/>
            <w:r w:rsidRPr="00C6233C">
              <w:rPr>
                <w:rFonts w:ascii="Tahoma" w:hAnsi="Tahoma" w:cs="Tahoma"/>
              </w:rPr>
              <w:t xml:space="preserve"> ОКВЭД.</w:t>
            </w:r>
          </w:p>
          <w:p w:rsidR="00C41DBE" w:rsidRPr="00C6233C" w:rsidRDefault="003E5F48" w:rsidP="007C3B86">
            <w:pPr>
              <w:numPr>
                <w:ilvl w:val="0"/>
                <w:numId w:val="23"/>
              </w:numPr>
              <w:tabs>
                <w:tab w:val="clear" w:pos="720"/>
                <w:tab w:val="num" w:pos="502"/>
              </w:tabs>
              <w:ind w:left="502"/>
              <w:jc w:val="both"/>
              <w:rPr>
                <w:rFonts w:ascii="Tahoma" w:hAnsi="Tahoma" w:cs="Tahoma"/>
              </w:rPr>
            </w:pPr>
            <w:r w:rsidRPr="00C6233C">
              <w:rPr>
                <w:rFonts w:ascii="Tahoma" w:eastAsia="SimSun" w:hAnsi="Tahoma" w:cs="Tahoma"/>
                <w:kern w:val="1"/>
                <w:lang w:eastAsia="zh-CN" w:bidi="hi-IN"/>
              </w:rPr>
              <w:t xml:space="preserve">Разрешительная документация подрядной организации должна соответствовать требованиям законодательства РФ, предъявляемым к </w:t>
            </w:r>
            <w:proofErr w:type="gramStart"/>
            <w:r w:rsidRPr="00C6233C">
              <w:rPr>
                <w:rFonts w:ascii="Tahoma" w:eastAsia="SimSun" w:hAnsi="Tahoma" w:cs="Tahoma"/>
                <w:kern w:val="1"/>
                <w:lang w:eastAsia="zh-CN" w:bidi="hi-IN"/>
              </w:rPr>
              <w:t>лицам</w:t>
            </w:r>
            <w:proofErr w:type="gramEnd"/>
            <w:r w:rsidRPr="00C6233C">
              <w:rPr>
                <w:rFonts w:ascii="Tahoma" w:eastAsia="SimSun" w:hAnsi="Tahoma" w:cs="Tahoma"/>
                <w:kern w:val="1"/>
                <w:lang w:eastAsia="zh-CN" w:bidi="hi-IN"/>
              </w:rPr>
              <w:t xml:space="preserve"> осуществляющим виды работ согласно настоящему Техническому заданию, в случае если такие требования установлены законодательством РФ</w:t>
            </w:r>
          </w:p>
          <w:p w:rsidR="008E1044" w:rsidRPr="00C6233C" w:rsidRDefault="008E1044" w:rsidP="008E1044">
            <w:pPr>
              <w:jc w:val="both"/>
              <w:rPr>
                <w:rFonts w:ascii="Tahoma" w:eastAsia="SimSun" w:hAnsi="Tahoma" w:cs="Tahoma"/>
                <w:kern w:val="1"/>
                <w:lang w:eastAsia="zh-CN" w:bidi="hi-IN"/>
              </w:rPr>
            </w:pPr>
          </w:p>
          <w:p w:rsidR="008E1044" w:rsidRPr="00C6233C" w:rsidRDefault="008E1044" w:rsidP="008E1044">
            <w:pPr>
              <w:jc w:val="both"/>
              <w:rPr>
                <w:rFonts w:ascii="Tahoma" w:eastAsia="SimSun" w:hAnsi="Tahoma" w:cs="Tahoma"/>
                <w:kern w:val="1"/>
                <w:lang w:eastAsia="zh-CN" w:bidi="hi-IN"/>
              </w:rPr>
            </w:pPr>
          </w:p>
          <w:p w:rsidR="008E1044" w:rsidRPr="00C6233C" w:rsidRDefault="008E1044" w:rsidP="008E1044">
            <w:pPr>
              <w:jc w:val="both"/>
              <w:rPr>
                <w:rFonts w:ascii="Tahoma" w:eastAsia="SimSun" w:hAnsi="Tahoma" w:cs="Tahoma"/>
                <w:kern w:val="1"/>
                <w:lang w:eastAsia="zh-CN" w:bidi="hi-IN"/>
              </w:rPr>
            </w:pPr>
          </w:p>
          <w:p w:rsidR="008E1044" w:rsidRPr="00C6233C" w:rsidRDefault="008E1044" w:rsidP="008E1044">
            <w:pPr>
              <w:jc w:val="both"/>
              <w:rPr>
                <w:rFonts w:ascii="Tahoma" w:hAnsi="Tahoma" w:cs="Tahoma"/>
              </w:rPr>
            </w:pPr>
          </w:p>
        </w:tc>
      </w:tr>
    </w:tbl>
    <w:p w:rsidR="00BB560C" w:rsidRPr="00C6233C" w:rsidRDefault="00BB560C" w:rsidP="0060156C">
      <w:pPr>
        <w:rPr>
          <w:rFonts w:ascii="Tahoma" w:hAnsi="Tahoma" w:cs="Tahoma"/>
          <w:highlight w:val="yellow"/>
        </w:rPr>
      </w:pPr>
    </w:p>
    <w:p w:rsidR="008E1044" w:rsidRPr="00C6233C" w:rsidRDefault="008E1044" w:rsidP="006E611A">
      <w:pPr>
        <w:rPr>
          <w:rFonts w:ascii="Tahoma" w:hAnsi="Tahoma" w:cs="Tahoma"/>
        </w:rPr>
      </w:pPr>
    </w:p>
    <w:p w:rsidR="006E611A" w:rsidRPr="00C6233C" w:rsidRDefault="006E611A" w:rsidP="006E611A">
      <w:pPr>
        <w:rPr>
          <w:rFonts w:ascii="Tahoma" w:hAnsi="Tahoma" w:cs="Tahoma"/>
        </w:rPr>
      </w:pPr>
      <w:r w:rsidRPr="00C6233C">
        <w:rPr>
          <w:rFonts w:ascii="Tahoma" w:hAnsi="Tahoma" w:cs="Tahoma"/>
        </w:rPr>
        <w:t>Техническое задание составлено на  - 2 (двух) листах.</w:t>
      </w:r>
    </w:p>
    <w:p w:rsidR="006E611A" w:rsidRPr="00C6233C" w:rsidRDefault="006E611A" w:rsidP="006E611A">
      <w:pPr>
        <w:rPr>
          <w:rFonts w:ascii="Tahoma" w:hAnsi="Tahoma" w:cs="Tahoma"/>
        </w:rPr>
      </w:pPr>
    </w:p>
    <w:p w:rsidR="00C6233C" w:rsidRPr="00512FE2" w:rsidRDefault="00C6233C" w:rsidP="00C6233C">
      <w:pPr>
        <w:rPr>
          <w:rFonts w:ascii="Tahoma" w:hAnsi="Tahoma" w:cs="Tahoma"/>
          <w:b/>
        </w:rPr>
      </w:pPr>
      <w:r w:rsidRPr="00512FE2">
        <w:rPr>
          <w:rFonts w:ascii="Tahoma" w:hAnsi="Tahoma" w:cs="Tahoma"/>
        </w:rPr>
        <w:t>Задание разработал:</w:t>
      </w:r>
    </w:p>
    <w:p w:rsidR="00C6233C" w:rsidRPr="00512FE2" w:rsidRDefault="00C6233C" w:rsidP="00C6233C">
      <w:pPr>
        <w:rPr>
          <w:rFonts w:ascii="Tahoma" w:hAnsi="Tahoma" w:cs="Tahoma"/>
          <w:b/>
        </w:rPr>
      </w:pPr>
      <w:r w:rsidRPr="00512FE2">
        <w:rPr>
          <w:rFonts w:ascii="Tahoma" w:hAnsi="Tahoma" w:cs="Tahoma"/>
        </w:rPr>
        <w:t xml:space="preserve">Заместитель главного энергетика </w:t>
      </w:r>
      <w:r>
        <w:rPr>
          <w:rFonts w:ascii="Tahoma" w:hAnsi="Tahoma" w:cs="Tahoma"/>
        </w:rPr>
        <w:t xml:space="preserve">                </w:t>
      </w:r>
      <w:r w:rsidRPr="00512FE2">
        <w:rPr>
          <w:rFonts w:ascii="Tahoma" w:hAnsi="Tahoma" w:cs="Tahoma"/>
        </w:rPr>
        <w:t xml:space="preserve"> ____________    Шарапов Е.А.</w:t>
      </w:r>
    </w:p>
    <w:p w:rsidR="00C6233C" w:rsidRPr="00512FE2" w:rsidRDefault="00C6233C" w:rsidP="00C6233C">
      <w:pPr>
        <w:rPr>
          <w:rFonts w:ascii="Tahoma" w:hAnsi="Tahoma" w:cs="Tahoma"/>
        </w:rPr>
      </w:pPr>
    </w:p>
    <w:p w:rsidR="006E611A" w:rsidRPr="00C6233C" w:rsidRDefault="006E611A" w:rsidP="0060156C">
      <w:pPr>
        <w:rPr>
          <w:rFonts w:ascii="Tahoma" w:hAnsi="Tahoma" w:cs="Tahoma"/>
        </w:rPr>
      </w:pPr>
    </w:p>
    <w:p w:rsidR="008E1044" w:rsidRPr="00C6233C" w:rsidRDefault="003D6187" w:rsidP="0060156C">
      <w:pPr>
        <w:rPr>
          <w:rFonts w:ascii="Tahoma" w:hAnsi="Tahoma" w:cs="Tahoma"/>
        </w:rPr>
      </w:pPr>
      <w:r w:rsidRPr="00C6233C">
        <w:rPr>
          <w:rFonts w:ascii="Tahoma" w:hAnsi="Tahoma" w:cs="Tahoma"/>
        </w:rPr>
        <w:t xml:space="preserve">Согласовано И.О. главного энергетика            ____________   </w:t>
      </w:r>
      <w:r w:rsidR="00C6233C">
        <w:rPr>
          <w:rFonts w:ascii="Tahoma" w:hAnsi="Tahoma" w:cs="Tahoma"/>
        </w:rPr>
        <w:t>Панченко</w:t>
      </w:r>
      <w:r w:rsidRPr="00C6233C">
        <w:rPr>
          <w:rFonts w:ascii="Tahoma" w:hAnsi="Tahoma" w:cs="Tahoma"/>
        </w:rPr>
        <w:t xml:space="preserve"> </w:t>
      </w:r>
      <w:r w:rsidR="00C6233C">
        <w:rPr>
          <w:rFonts w:ascii="Tahoma" w:hAnsi="Tahoma" w:cs="Tahoma"/>
        </w:rPr>
        <w:t>Р</w:t>
      </w:r>
      <w:r w:rsidRPr="00C6233C">
        <w:rPr>
          <w:rFonts w:ascii="Tahoma" w:hAnsi="Tahoma" w:cs="Tahoma"/>
        </w:rPr>
        <w:t>.</w:t>
      </w:r>
      <w:r w:rsidR="00C6233C">
        <w:rPr>
          <w:rFonts w:ascii="Tahoma" w:hAnsi="Tahoma" w:cs="Tahoma"/>
        </w:rPr>
        <w:t>В</w:t>
      </w:r>
      <w:r w:rsidRPr="00C6233C">
        <w:rPr>
          <w:rFonts w:ascii="Tahoma" w:hAnsi="Tahoma" w:cs="Tahoma"/>
        </w:rPr>
        <w:t xml:space="preserve">.     </w:t>
      </w:r>
    </w:p>
    <w:p w:rsidR="008E1044" w:rsidRPr="00C6233C" w:rsidRDefault="008E1044" w:rsidP="0060156C">
      <w:pPr>
        <w:rPr>
          <w:rFonts w:ascii="Tahoma" w:hAnsi="Tahoma" w:cs="Tahoma"/>
        </w:rPr>
      </w:pPr>
    </w:p>
    <w:p w:rsidR="008E1044" w:rsidRPr="00C6233C" w:rsidRDefault="008E1044" w:rsidP="0060156C">
      <w:pPr>
        <w:rPr>
          <w:rFonts w:ascii="Tahoma" w:hAnsi="Tahoma" w:cs="Tahoma"/>
        </w:rPr>
      </w:pPr>
    </w:p>
    <w:p w:rsidR="008E1044" w:rsidRPr="00C6233C" w:rsidRDefault="008E1044" w:rsidP="0060156C">
      <w:pPr>
        <w:rPr>
          <w:rFonts w:ascii="Tahoma" w:hAnsi="Tahoma" w:cs="Tahoma"/>
        </w:rPr>
      </w:pPr>
    </w:p>
    <w:p w:rsidR="008E1044" w:rsidRPr="00C6233C" w:rsidRDefault="003D6187" w:rsidP="0060156C">
      <w:pPr>
        <w:rPr>
          <w:rFonts w:ascii="Tahoma" w:hAnsi="Tahoma" w:cs="Tahoma"/>
        </w:rPr>
      </w:pPr>
      <w:r w:rsidRPr="00C6233C">
        <w:rPr>
          <w:rFonts w:ascii="Tahoma" w:hAnsi="Tahoma" w:cs="Tahoma"/>
        </w:rPr>
        <w:t xml:space="preserve"> </w:t>
      </w:r>
    </w:p>
    <w:p w:rsidR="008E1044" w:rsidRPr="00C6233C" w:rsidRDefault="008E1044" w:rsidP="0060156C">
      <w:pPr>
        <w:rPr>
          <w:rFonts w:ascii="Tahoma" w:hAnsi="Tahoma" w:cs="Tahoma"/>
        </w:rPr>
      </w:pPr>
      <w:r w:rsidRPr="00C6233C">
        <w:rPr>
          <w:rFonts w:ascii="Tahoma" w:hAnsi="Tahoma" w:cs="Tahoma"/>
        </w:rPr>
        <w:lastRenderedPageBreak/>
        <w:t xml:space="preserve">                             Приложение 1 к ТЗ на ТО воздушных винтовых компрессоров</w:t>
      </w:r>
    </w:p>
    <w:p w:rsidR="008E1044" w:rsidRPr="00C6233C" w:rsidRDefault="003D6187" w:rsidP="0060156C">
      <w:pPr>
        <w:rPr>
          <w:rFonts w:ascii="Tahoma" w:hAnsi="Tahoma" w:cs="Tahoma"/>
        </w:rPr>
      </w:pPr>
      <w:r w:rsidRPr="00C6233C">
        <w:rPr>
          <w:rFonts w:ascii="Tahoma" w:hAnsi="Tahoma" w:cs="Tahoma"/>
        </w:rPr>
        <w:t xml:space="preserve"> </w:t>
      </w:r>
      <w:r w:rsidR="00C6233C">
        <w:rPr>
          <w:rFonts w:ascii="Tahoma" w:hAnsi="Tahoma" w:cs="Tahoma"/>
          <w:noProof/>
        </w:rPr>
        <w:drawing>
          <wp:inline distT="0" distB="0" distL="0" distR="0">
            <wp:extent cx="5934075" cy="806767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33C">
        <w:rPr>
          <w:rFonts w:ascii="Tahoma" w:hAnsi="Tahoma" w:cs="Tahoma"/>
        </w:rPr>
        <w:t xml:space="preserve">  </w:t>
      </w:r>
    </w:p>
    <w:p w:rsidR="008E1044" w:rsidRPr="00C6233C" w:rsidRDefault="008E1044" w:rsidP="008E1044">
      <w:pPr>
        <w:rPr>
          <w:rFonts w:ascii="Tahoma" w:hAnsi="Tahoma" w:cs="Tahoma"/>
        </w:rPr>
      </w:pPr>
    </w:p>
    <w:p w:rsidR="008E1044" w:rsidRPr="00C6233C" w:rsidRDefault="008E1044" w:rsidP="008E1044">
      <w:pPr>
        <w:rPr>
          <w:rFonts w:ascii="Tahoma" w:hAnsi="Tahoma" w:cs="Tahoma"/>
        </w:rPr>
      </w:pPr>
    </w:p>
    <w:p w:rsidR="003D6187" w:rsidRPr="00C6233C" w:rsidRDefault="003D6187" w:rsidP="008E1044">
      <w:pPr>
        <w:jc w:val="center"/>
        <w:rPr>
          <w:rFonts w:ascii="Tahoma" w:hAnsi="Tahoma" w:cs="Tahoma"/>
        </w:rPr>
      </w:pPr>
    </w:p>
    <w:p w:rsidR="008E1044" w:rsidRDefault="008E1044" w:rsidP="008E1044">
      <w:pPr>
        <w:jc w:val="center"/>
        <w:rPr>
          <w:rFonts w:ascii="Tahoma" w:hAnsi="Tahoma" w:cs="Tahoma"/>
        </w:rPr>
      </w:pPr>
    </w:p>
    <w:p w:rsidR="008E1044" w:rsidRDefault="008E1044" w:rsidP="008E1044">
      <w:pPr>
        <w:jc w:val="center"/>
        <w:rPr>
          <w:rFonts w:ascii="Tahoma" w:hAnsi="Tahoma" w:cs="Tahoma"/>
        </w:rPr>
      </w:pPr>
    </w:p>
    <w:p w:rsidR="008E1044" w:rsidRDefault="00C6233C" w:rsidP="008E104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934075" cy="744855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044" w:rsidRPr="008E1044" w:rsidRDefault="008E1044" w:rsidP="008E1044">
      <w:pPr>
        <w:tabs>
          <w:tab w:val="left" w:pos="117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C6233C">
        <w:rPr>
          <w:rFonts w:ascii="Tahoma" w:hAnsi="Tahoma" w:cs="Tahoma"/>
          <w:noProof/>
        </w:rPr>
        <w:drawing>
          <wp:inline distT="0" distB="0" distL="0" distR="0">
            <wp:extent cx="5943600" cy="17240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044" w:rsidRPr="008E1044" w:rsidSect="00CC18BD">
      <w:pgSz w:w="11906" w:h="16838" w:code="9"/>
      <w:pgMar w:top="709" w:right="746" w:bottom="709" w:left="1800" w:header="624" w:footer="62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D"/>
    <w:multiLevelType w:val="singleLevel"/>
    <w:tmpl w:val="1DEC299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>
    <w:nsid w:val="FFFFFF7E"/>
    <w:multiLevelType w:val="singleLevel"/>
    <w:tmpl w:val="6938FDB2"/>
    <w:lvl w:ilvl="0">
      <w:start w:val="1"/>
      <w:numFmt w:val="decimal"/>
      <w:pStyle w:val="2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>
    <w:nsid w:val="FFFFFF7F"/>
    <w:multiLevelType w:val="singleLevel"/>
    <w:tmpl w:val="93E8B0F0"/>
    <w:lvl w:ilvl="0">
      <w:start w:val="1"/>
      <w:numFmt w:val="decimal"/>
      <w:pStyle w:val="5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>
    <w:nsid w:val="FFFFFF80"/>
    <w:multiLevelType w:val="singleLevel"/>
    <w:tmpl w:val="505AE588"/>
    <w:lvl w:ilvl="0">
      <w:start w:val="1"/>
      <w:numFmt w:val="bullet"/>
      <w:pStyle w:val="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3CCA5C16"/>
    <w:lvl w:ilvl="0">
      <w:start w:val="1"/>
      <w:numFmt w:val="bullet"/>
      <w:pStyle w:val="3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DA4653EC"/>
    <w:lvl w:ilvl="0">
      <w:start w:val="1"/>
      <w:numFmt w:val="bullet"/>
      <w:pStyle w:val="30"/>
      <w:lvlText w:val="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</w:rPr>
    </w:lvl>
  </w:abstractNum>
  <w:abstractNum w:abstractNumId="6">
    <w:nsid w:val="FFFFFF83"/>
    <w:multiLevelType w:val="singleLevel"/>
    <w:tmpl w:val="31A87496"/>
    <w:lvl w:ilvl="0">
      <w:start w:val="1"/>
      <w:numFmt w:val="bullet"/>
      <w:pStyle w:val="20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</w:abstractNum>
  <w:abstractNum w:abstractNumId="7">
    <w:nsid w:val="FFFFFF88"/>
    <w:multiLevelType w:val="singleLevel"/>
    <w:tmpl w:val="7B169C78"/>
    <w:lvl w:ilvl="0">
      <w:start w:val="1"/>
      <w:numFmt w:val="decimal"/>
      <w:pStyle w:val="4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FFFFFF89"/>
    <w:multiLevelType w:val="singleLevel"/>
    <w:tmpl w:val="52A2A182"/>
    <w:lvl w:ilvl="0">
      <w:start w:val="1"/>
      <w:numFmt w:val="bullet"/>
      <w:pStyle w:val="a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042A6E69"/>
    <w:multiLevelType w:val="hybridMultilevel"/>
    <w:tmpl w:val="01F6B846"/>
    <w:lvl w:ilvl="0" w:tplc="BBD8C0D2">
      <w:start w:val="1"/>
      <w:numFmt w:val="bullet"/>
      <w:lvlText w:val="-"/>
      <w:lvlJc w:val="left"/>
      <w:pPr>
        <w:tabs>
          <w:tab w:val="num" w:pos="349"/>
        </w:tabs>
        <w:ind w:left="349" w:hanging="360"/>
      </w:pPr>
      <w:rPr>
        <w:rFonts w:ascii="Tahoma" w:hAnsi="Tahom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5C765EC"/>
    <w:multiLevelType w:val="hybridMultilevel"/>
    <w:tmpl w:val="439652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D8C0D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C45B80"/>
    <w:multiLevelType w:val="hybridMultilevel"/>
    <w:tmpl w:val="2CD20332"/>
    <w:lvl w:ilvl="0" w:tplc="BBD8C0D2">
      <w:start w:val="1"/>
      <w:numFmt w:val="bullet"/>
      <w:lvlText w:val="-"/>
      <w:lvlJc w:val="left"/>
      <w:pPr>
        <w:tabs>
          <w:tab w:val="num" w:pos="349"/>
        </w:tabs>
        <w:ind w:left="34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683A88"/>
    <w:multiLevelType w:val="multilevel"/>
    <w:tmpl w:val="6CFA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B9055D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4">
    <w:nsid w:val="0E5F7C41"/>
    <w:multiLevelType w:val="hybridMultilevel"/>
    <w:tmpl w:val="9FE0C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4E14277"/>
    <w:multiLevelType w:val="hybridMultilevel"/>
    <w:tmpl w:val="3020C0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5EF3251"/>
    <w:multiLevelType w:val="hybridMultilevel"/>
    <w:tmpl w:val="0BA2C8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18B9331F"/>
    <w:multiLevelType w:val="hybridMultilevel"/>
    <w:tmpl w:val="46F0C5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BBD8C0D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  <w:color w:val="auto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E4F6C25"/>
    <w:multiLevelType w:val="hybridMultilevel"/>
    <w:tmpl w:val="27C05E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8D82C6D"/>
    <w:multiLevelType w:val="hybridMultilevel"/>
    <w:tmpl w:val="48D6976A"/>
    <w:lvl w:ilvl="0" w:tplc="A322D7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322D7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A9F47BE"/>
    <w:multiLevelType w:val="hybridMultilevel"/>
    <w:tmpl w:val="783E7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D8C0D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E2E57FA"/>
    <w:multiLevelType w:val="hybridMultilevel"/>
    <w:tmpl w:val="C29C8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F3B2262"/>
    <w:multiLevelType w:val="hybridMultilevel"/>
    <w:tmpl w:val="03A668D8"/>
    <w:lvl w:ilvl="0" w:tplc="945AB8D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2F981112"/>
    <w:multiLevelType w:val="hybridMultilevel"/>
    <w:tmpl w:val="2F486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0EC79B9"/>
    <w:multiLevelType w:val="hybridMultilevel"/>
    <w:tmpl w:val="250239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2DC670A"/>
    <w:multiLevelType w:val="hybridMultilevel"/>
    <w:tmpl w:val="8C8C3A18"/>
    <w:lvl w:ilvl="0" w:tplc="BBD8C0D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26">
    <w:nsid w:val="39192BBB"/>
    <w:multiLevelType w:val="hybridMultilevel"/>
    <w:tmpl w:val="A0AC55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D1C174F"/>
    <w:multiLevelType w:val="hybridMultilevel"/>
    <w:tmpl w:val="D9DA3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110523B"/>
    <w:multiLevelType w:val="hybridMultilevel"/>
    <w:tmpl w:val="C0D402FA"/>
    <w:lvl w:ilvl="0" w:tplc="BBD8C0D2">
      <w:start w:val="1"/>
      <w:numFmt w:val="bullet"/>
      <w:lvlText w:val="-"/>
      <w:lvlJc w:val="left"/>
      <w:pPr>
        <w:tabs>
          <w:tab w:val="num" w:pos="349"/>
        </w:tabs>
        <w:ind w:left="349" w:hanging="360"/>
      </w:pPr>
      <w:rPr>
        <w:rFonts w:ascii="Tahoma" w:hAnsi="Tahoma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1982BAB"/>
    <w:multiLevelType w:val="hybridMultilevel"/>
    <w:tmpl w:val="23EA139C"/>
    <w:lvl w:ilvl="0" w:tplc="BBD8C0D2">
      <w:start w:val="1"/>
      <w:numFmt w:val="bullet"/>
      <w:lvlText w:val="-"/>
      <w:lvlJc w:val="left"/>
      <w:pPr>
        <w:tabs>
          <w:tab w:val="num" w:pos="349"/>
        </w:tabs>
        <w:ind w:left="34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3B36902"/>
    <w:multiLevelType w:val="hybridMultilevel"/>
    <w:tmpl w:val="B4CEB218"/>
    <w:lvl w:ilvl="0" w:tplc="A0544B8C">
      <w:start w:val="1"/>
      <w:numFmt w:val="decimal"/>
      <w:lvlText w:val="%1."/>
      <w:lvlJc w:val="left"/>
      <w:pPr>
        <w:ind w:left="68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31">
    <w:nsid w:val="44AF1EDF"/>
    <w:multiLevelType w:val="multilevel"/>
    <w:tmpl w:val="5DD04922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cs="Times New Roman"/>
      </w:rPr>
    </w:lvl>
    <w:lvl w:ilvl="1">
      <w:start w:val="1"/>
      <w:numFmt w:val="decimal"/>
      <w:pStyle w:val="21"/>
      <w:lvlText w:val="%1.%2"/>
      <w:lvlJc w:val="left"/>
      <w:pPr>
        <w:tabs>
          <w:tab w:val="num" w:pos="1285"/>
        </w:tabs>
        <w:ind w:left="1285" w:hanging="576"/>
      </w:pPr>
      <w:rPr>
        <w:rFonts w:cs="Times New Roman"/>
      </w:rPr>
    </w:lvl>
    <w:lvl w:ilvl="2">
      <w:start w:val="1"/>
      <w:numFmt w:val="decimal"/>
      <w:pStyle w:val="31"/>
      <w:lvlText w:val="%1.%2.%3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1573"/>
        </w:tabs>
        <w:ind w:left="1573" w:hanging="864"/>
      </w:pPr>
      <w:rPr>
        <w:rFonts w:cs="Times New Roman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717"/>
        </w:tabs>
        <w:ind w:left="1717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cs="Times New Roman"/>
      </w:rPr>
    </w:lvl>
  </w:abstractNum>
  <w:abstractNum w:abstractNumId="32">
    <w:nsid w:val="44B93E21"/>
    <w:multiLevelType w:val="multilevel"/>
    <w:tmpl w:val="673CE47E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3">
    <w:nsid w:val="4675479D"/>
    <w:multiLevelType w:val="multilevel"/>
    <w:tmpl w:val="0AB04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6912E77"/>
    <w:multiLevelType w:val="hybridMultilevel"/>
    <w:tmpl w:val="8FAADF7E"/>
    <w:lvl w:ilvl="0" w:tplc="BBD8C0D2">
      <w:start w:val="1"/>
      <w:numFmt w:val="bullet"/>
      <w:lvlText w:val="-"/>
      <w:lvlJc w:val="left"/>
      <w:pPr>
        <w:tabs>
          <w:tab w:val="num" w:pos="349"/>
        </w:tabs>
        <w:ind w:left="34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79D738F"/>
    <w:multiLevelType w:val="hybridMultilevel"/>
    <w:tmpl w:val="D9DA3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9333A3B"/>
    <w:multiLevelType w:val="hybridMultilevel"/>
    <w:tmpl w:val="3794BA92"/>
    <w:lvl w:ilvl="0" w:tplc="BBD8C0D2">
      <w:start w:val="1"/>
      <w:numFmt w:val="bullet"/>
      <w:lvlText w:val="-"/>
      <w:lvlJc w:val="left"/>
      <w:pPr>
        <w:tabs>
          <w:tab w:val="num" w:pos="349"/>
        </w:tabs>
        <w:ind w:left="34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AAC4CA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8">
    <w:nsid w:val="6C302BE2"/>
    <w:multiLevelType w:val="multilevel"/>
    <w:tmpl w:val="4FA610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F56BB9"/>
    <w:multiLevelType w:val="hybridMultilevel"/>
    <w:tmpl w:val="4112B030"/>
    <w:lvl w:ilvl="0" w:tplc="B9F46B8A">
      <w:start w:val="1"/>
      <w:numFmt w:val="decimal"/>
      <w:pStyle w:val="22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B12ED71A">
      <w:start w:val="1"/>
      <w:numFmt w:val="decimal"/>
      <w:pStyle w:val="32"/>
      <w:lvlText w:val="%2)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0">
    <w:nsid w:val="6F682BD1"/>
    <w:multiLevelType w:val="hybridMultilevel"/>
    <w:tmpl w:val="56FED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2456CF"/>
    <w:multiLevelType w:val="hybridMultilevel"/>
    <w:tmpl w:val="24EA9458"/>
    <w:lvl w:ilvl="0" w:tplc="BBD8C0D2">
      <w:start w:val="1"/>
      <w:numFmt w:val="bullet"/>
      <w:lvlText w:val="-"/>
      <w:lvlJc w:val="left"/>
      <w:pPr>
        <w:tabs>
          <w:tab w:val="num" w:pos="709"/>
        </w:tabs>
        <w:ind w:left="70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74AE7852"/>
    <w:multiLevelType w:val="hybridMultilevel"/>
    <w:tmpl w:val="4FA610E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C60931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3"/>
  </w:num>
  <w:num w:numId="9">
    <w:abstractNumId w:val="0"/>
  </w:num>
  <w:num w:numId="10">
    <w:abstractNumId w:val="31"/>
  </w:num>
  <w:num w:numId="11">
    <w:abstractNumId w:val="22"/>
  </w:num>
  <w:num w:numId="12">
    <w:abstractNumId w:val="39"/>
  </w:num>
  <w:num w:numId="13">
    <w:abstractNumId w:val="13"/>
  </w:num>
  <w:num w:numId="14">
    <w:abstractNumId w:val="37"/>
  </w:num>
  <w:num w:numId="15">
    <w:abstractNumId w:val="43"/>
  </w:num>
  <w:num w:numId="16">
    <w:abstractNumId w:val="10"/>
  </w:num>
  <w:num w:numId="17">
    <w:abstractNumId w:val="32"/>
  </w:num>
  <w:num w:numId="18">
    <w:abstractNumId w:val="15"/>
  </w:num>
  <w:num w:numId="19">
    <w:abstractNumId w:val="42"/>
  </w:num>
  <w:num w:numId="20">
    <w:abstractNumId w:val="38"/>
  </w:num>
  <w:num w:numId="21">
    <w:abstractNumId w:val="19"/>
  </w:num>
  <w:num w:numId="22">
    <w:abstractNumId w:val="14"/>
  </w:num>
  <w:num w:numId="23">
    <w:abstractNumId w:val="20"/>
  </w:num>
  <w:num w:numId="24">
    <w:abstractNumId w:val="26"/>
  </w:num>
  <w:num w:numId="25">
    <w:abstractNumId w:val="16"/>
  </w:num>
  <w:num w:numId="26">
    <w:abstractNumId w:val="12"/>
  </w:num>
  <w:num w:numId="27">
    <w:abstractNumId w:val="36"/>
  </w:num>
  <w:num w:numId="28">
    <w:abstractNumId w:val="33"/>
  </w:num>
  <w:num w:numId="29">
    <w:abstractNumId w:val="11"/>
  </w:num>
  <w:num w:numId="30">
    <w:abstractNumId w:val="41"/>
  </w:num>
  <w:num w:numId="31">
    <w:abstractNumId w:val="28"/>
  </w:num>
  <w:num w:numId="32">
    <w:abstractNumId w:val="29"/>
  </w:num>
  <w:num w:numId="33">
    <w:abstractNumId w:val="34"/>
  </w:num>
  <w:num w:numId="34">
    <w:abstractNumId w:val="24"/>
  </w:num>
  <w:num w:numId="35">
    <w:abstractNumId w:val="40"/>
  </w:num>
  <w:num w:numId="36">
    <w:abstractNumId w:val="35"/>
  </w:num>
  <w:num w:numId="37">
    <w:abstractNumId w:val="18"/>
  </w:num>
  <w:num w:numId="38">
    <w:abstractNumId w:val="23"/>
  </w:num>
  <w:num w:numId="39">
    <w:abstractNumId w:val="25"/>
  </w:num>
  <w:num w:numId="40">
    <w:abstractNumId w:val="9"/>
  </w:num>
  <w:num w:numId="41">
    <w:abstractNumId w:val="21"/>
  </w:num>
  <w:num w:numId="42">
    <w:abstractNumId w:val="17"/>
  </w:num>
  <w:num w:numId="43">
    <w:abstractNumId w:val="30"/>
  </w:num>
  <w:num w:numId="44">
    <w:abstractNumId w:val="27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characterSpacingControl w:val="doNotCompress"/>
  <w:compat/>
  <w:rsids>
    <w:rsidRoot w:val="00315EB7"/>
    <w:rsid w:val="000018EE"/>
    <w:rsid w:val="000052C5"/>
    <w:rsid w:val="00005BC7"/>
    <w:rsid w:val="00011274"/>
    <w:rsid w:val="0002298A"/>
    <w:rsid w:val="00023107"/>
    <w:rsid w:val="000327B8"/>
    <w:rsid w:val="00037F98"/>
    <w:rsid w:val="00040A4A"/>
    <w:rsid w:val="00042274"/>
    <w:rsid w:val="000514BD"/>
    <w:rsid w:val="00060104"/>
    <w:rsid w:val="0006672A"/>
    <w:rsid w:val="00066C06"/>
    <w:rsid w:val="00072DD0"/>
    <w:rsid w:val="0009275F"/>
    <w:rsid w:val="00093069"/>
    <w:rsid w:val="000957C2"/>
    <w:rsid w:val="000A4788"/>
    <w:rsid w:val="000B0969"/>
    <w:rsid w:val="000B112D"/>
    <w:rsid w:val="000B4793"/>
    <w:rsid w:val="000B5493"/>
    <w:rsid w:val="000C1DBF"/>
    <w:rsid w:val="000C22A3"/>
    <w:rsid w:val="000C7451"/>
    <w:rsid w:val="000D0DBC"/>
    <w:rsid w:val="000E2973"/>
    <w:rsid w:val="000F13A3"/>
    <w:rsid w:val="000F284F"/>
    <w:rsid w:val="00101B2F"/>
    <w:rsid w:val="001024AD"/>
    <w:rsid w:val="00107398"/>
    <w:rsid w:val="001103E4"/>
    <w:rsid w:val="00114A13"/>
    <w:rsid w:val="00116412"/>
    <w:rsid w:val="00124C68"/>
    <w:rsid w:val="00126AE7"/>
    <w:rsid w:val="00127038"/>
    <w:rsid w:val="00130B95"/>
    <w:rsid w:val="00137516"/>
    <w:rsid w:val="001429F1"/>
    <w:rsid w:val="00144F40"/>
    <w:rsid w:val="001535C8"/>
    <w:rsid w:val="00156507"/>
    <w:rsid w:val="00162152"/>
    <w:rsid w:val="00171428"/>
    <w:rsid w:val="0018163A"/>
    <w:rsid w:val="0018330B"/>
    <w:rsid w:val="00197212"/>
    <w:rsid w:val="00197286"/>
    <w:rsid w:val="00197CA8"/>
    <w:rsid w:val="001A33A9"/>
    <w:rsid w:val="001A5F38"/>
    <w:rsid w:val="001B6F6B"/>
    <w:rsid w:val="001C4799"/>
    <w:rsid w:val="001D4D15"/>
    <w:rsid w:val="001E437E"/>
    <w:rsid w:val="001F3CAA"/>
    <w:rsid w:val="001F3F1C"/>
    <w:rsid w:val="00206A2D"/>
    <w:rsid w:val="002217F2"/>
    <w:rsid w:val="00225A8B"/>
    <w:rsid w:val="002312EF"/>
    <w:rsid w:val="00235CFC"/>
    <w:rsid w:val="0023658D"/>
    <w:rsid w:val="00237C50"/>
    <w:rsid w:val="00241D1A"/>
    <w:rsid w:val="00251700"/>
    <w:rsid w:val="00261DEE"/>
    <w:rsid w:val="002655F8"/>
    <w:rsid w:val="00275684"/>
    <w:rsid w:val="00282A71"/>
    <w:rsid w:val="00290BBC"/>
    <w:rsid w:val="00294DC0"/>
    <w:rsid w:val="002A4898"/>
    <w:rsid w:val="002B0501"/>
    <w:rsid w:val="002B1D7A"/>
    <w:rsid w:val="002C1EAF"/>
    <w:rsid w:val="002E0168"/>
    <w:rsid w:val="002F0C02"/>
    <w:rsid w:val="002F17B9"/>
    <w:rsid w:val="002F217B"/>
    <w:rsid w:val="002F3A72"/>
    <w:rsid w:val="002F5624"/>
    <w:rsid w:val="00305845"/>
    <w:rsid w:val="00305E6B"/>
    <w:rsid w:val="00310A2D"/>
    <w:rsid w:val="0031435B"/>
    <w:rsid w:val="00315EB7"/>
    <w:rsid w:val="003210C8"/>
    <w:rsid w:val="00323451"/>
    <w:rsid w:val="00324751"/>
    <w:rsid w:val="00346CCA"/>
    <w:rsid w:val="00346D4E"/>
    <w:rsid w:val="00352A8D"/>
    <w:rsid w:val="003554C8"/>
    <w:rsid w:val="003557B6"/>
    <w:rsid w:val="00361BD4"/>
    <w:rsid w:val="00365E0D"/>
    <w:rsid w:val="00370236"/>
    <w:rsid w:val="0037756B"/>
    <w:rsid w:val="00383B1D"/>
    <w:rsid w:val="00385645"/>
    <w:rsid w:val="003858CF"/>
    <w:rsid w:val="003935C0"/>
    <w:rsid w:val="00395B97"/>
    <w:rsid w:val="00396895"/>
    <w:rsid w:val="003A09BD"/>
    <w:rsid w:val="003B00FA"/>
    <w:rsid w:val="003B4709"/>
    <w:rsid w:val="003C2D42"/>
    <w:rsid w:val="003C5F19"/>
    <w:rsid w:val="003D33F4"/>
    <w:rsid w:val="003D4B9F"/>
    <w:rsid w:val="003D6187"/>
    <w:rsid w:val="003E1F85"/>
    <w:rsid w:val="003E52E5"/>
    <w:rsid w:val="003E5F48"/>
    <w:rsid w:val="003F03A4"/>
    <w:rsid w:val="003F1B62"/>
    <w:rsid w:val="003F3E00"/>
    <w:rsid w:val="003F550C"/>
    <w:rsid w:val="003F5B47"/>
    <w:rsid w:val="00400552"/>
    <w:rsid w:val="004056E2"/>
    <w:rsid w:val="00405A2C"/>
    <w:rsid w:val="00413850"/>
    <w:rsid w:val="004216D2"/>
    <w:rsid w:val="004249FC"/>
    <w:rsid w:val="00433996"/>
    <w:rsid w:val="00436DA0"/>
    <w:rsid w:val="00443253"/>
    <w:rsid w:val="004442CF"/>
    <w:rsid w:val="00444F8F"/>
    <w:rsid w:val="0044568E"/>
    <w:rsid w:val="00447D29"/>
    <w:rsid w:val="0045173A"/>
    <w:rsid w:val="00456304"/>
    <w:rsid w:val="00466BB8"/>
    <w:rsid w:val="00473773"/>
    <w:rsid w:val="00474185"/>
    <w:rsid w:val="00474F2A"/>
    <w:rsid w:val="004829A3"/>
    <w:rsid w:val="00482CB2"/>
    <w:rsid w:val="00491579"/>
    <w:rsid w:val="004A00D1"/>
    <w:rsid w:val="004A66AF"/>
    <w:rsid w:val="004A727E"/>
    <w:rsid w:val="004A7280"/>
    <w:rsid w:val="004B05FD"/>
    <w:rsid w:val="004B0722"/>
    <w:rsid w:val="004B1B1E"/>
    <w:rsid w:val="004B5347"/>
    <w:rsid w:val="004C2883"/>
    <w:rsid w:val="004C4B53"/>
    <w:rsid w:val="004C4FDE"/>
    <w:rsid w:val="004D338D"/>
    <w:rsid w:val="004D3D18"/>
    <w:rsid w:val="004E0FB9"/>
    <w:rsid w:val="004F53A4"/>
    <w:rsid w:val="004F5E19"/>
    <w:rsid w:val="004F6653"/>
    <w:rsid w:val="00513088"/>
    <w:rsid w:val="00516FC3"/>
    <w:rsid w:val="00520432"/>
    <w:rsid w:val="00521A3F"/>
    <w:rsid w:val="00526095"/>
    <w:rsid w:val="00526FA4"/>
    <w:rsid w:val="00533843"/>
    <w:rsid w:val="00536795"/>
    <w:rsid w:val="00541623"/>
    <w:rsid w:val="00544294"/>
    <w:rsid w:val="0055199C"/>
    <w:rsid w:val="00553095"/>
    <w:rsid w:val="00575676"/>
    <w:rsid w:val="0057788A"/>
    <w:rsid w:val="005811B8"/>
    <w:rsid w:val="00583B41"/>
    <w:rsid w:val="00590420"/>
    <w:rsid w:val="00594DA7"/>
    <w:rsid w:val="005A0BB5"/>
    <w:rsid w:val="005A33A6"/>
    <w:rsid w:val="005A4D40"/>
    <w:rsid w:val="005A576F"/>
    <w:rsid w:val="005B14A4"/>
    <w:rsid w:val="005B3762"/>
    <w:rsid w:val="005B4150"/>
    <w:rsid w:val="005B6D5C"/>
    <w:rsid w:val="005C08FA"/>
    <w:rsid w:val="005C1073"/>
    <w:rsid w:val="005C1315"/>
    <w:rsid w:val="005C4599"/>
    <w:rsid w:val="005C73B7"/>
    <w:rsid w:val="005C7E04"/>
    <w:rsid w:val="005D43D3"/>
    <w:rsid w:val="005E59A0"/>
    <w:rsid w:val="005F400C"/>
    <w:rsid w:val="005F6311"/>
    <w:rsid w:val="0060156C"/>
    <w:rsid w:val="006069D5"/>
    <w:rsid w:val="0060759A"/>
    <w:rsid w:val="00611AE1"/>
    <w:rsid w:val="006211F3"/>
    <w:rsid w:val="00623D2F"/>
    <w:rsid w:val="006264D9"/>
    <w:rsid w:val="0063028E"/>
    <w:rsid w:val="00633939"/>
    <w:rsid w:val="00634615"/>
    <w:rsid w:val="006376A0"/>
    <w:rsid w:val="006516D0"/>
    <w:rsid w:val="00651EF0"/>
    <w:rsid w:val="006529DD"/>
    <w:rsid w:val="0066144C"/>
    <w:rsid w:val="00665604"/>
    <w:rsid w:val="006667FE"/>
    <w:rsid w:val="00666CAA"/>
    <w:rsid w:val="00671722"/>
    <w:rsid w:val="006768C6"/>
    <w:rsid w:val="006845DC"/>
    <w:rsid w:val="00684A37"/>
    <w:rsid w:val="00687C2B"/>
    <w:rsid w:val="006A212D"/>
    <w:rsid w:val="006A590B"/>
    <w:rsid w:val="006A5A23"/>
    <w:rsid w:val="006B55C9"/>
    <w:rsid w:val="006B7B66"/>
    <w:rsid w:val="006C057B"/>
    <w:rsid w:val="006C2538"/>
    <w:rsid w:val="006D1592"/>
    <w:rsid w:val="006E06B4"/>
    <w:rsid w:val="006E2A13"/>
    <w:rsid w:val="006E3357"/>
    <w:rsid w:val="006E3B6B"/>
    <w:rsid w:val="006E41C5"/>
    <w:rsid w:val="006E611A"/>
    <w:rsid w:val="006E73A7"/>
    <w:rsid w:val="006F0EAC"/>
    <w:rsid w:val="006F1303"/>
    <w:rsid w:val="006F5BAC"/>
    <w:rsid w:val="006F71B6"/>
    <w:rsid w:val="00700A68"/>
    <w:rsid w:val="007057FC"/>
    <w:rsid w:val="007207D8"/>
    <w:rsid w:val="00722A16"/>
    <w:rsid w:val="007527A7"/>
    <w:rsid w:val="007543C0"/>
    <w:rsid w:val="007614CC"/>
    <w:rsid w:val="00764CC2"/>
    <w:rsid w:val="00772015"/>
    <w:rsid w:val="00785D30"/>
    <w:rsid w:val="00787749"/>
    <w:rsid w:val="0079085A"/>
    <w:rsid w:val="00792416"/>
    <w:rsid w:val="007A3FEC"/>
    <w:rsid w:val="007A420C"/>
    <w:rsid w:val="007A6E0D"/>
    <w:rsid w:val="007A7C41"/>
    <w:rsid w:val="007A7DFE"/>
    <w:rsid w:val="007A7ED7"/>
    <w:rsid w:val="007B16C8"/>
    <w:rsid w:val="007B2493"/>
    <w:rsid w:val="007B6B49"/>
    <w:rsid w:val="007B6BC5"/>
    <w:rsid w:val="007B7153"/>
    <w:rsid w:val="007C3252"/>
    <w:rsid w:val="007C3B86"/>
    <w:rsid w:val="007C713B"/>
    <w:rsid w:val="007D07C3"/>
    <w:rsid w:val="007D1D12"/>
    <w:rsid w:val="007D23BB"/>
    <w:rsid w:val="007E30D1"/>
    <w:rsid w:val="007E3D06"/>
    <w:rsid w:val="007E539E"/>
    <w:rsid w:val="007E793F"/>
    <w:rsid w:val="007F39DB"/>
    <w:rsid w:val="007F5103"/>
    <w:rsid w:val="007F6FBA"/>
    <w:rsid w:val="00813FE9"/>
    <w:rsid w:val="00815C52"/>
    <w:rsid w:val="008212CF"/>
    <w:rsid w:val="008266E5"/>
    <w:rsid w:val="00830B34"/>
    <w:rsid w:val="00833F7C"/>
    <w:rsid w:val="008418B1"/>
    <w:rsid w:val="00844A93"/>
    <w:rsid w:val="00845925"/>
    <w:rsid w:val="00846F64"/>
    <w:rsid w:val="00850F77"/>
    <w:rsid w:val="00851D75"/>
    <w:rsid w:val="0085219C"/>
    <w:rsid w:val="00852C1E"/>
    <w:rsid w:val="00853A29"/>
    <w:rsid w:val="00854CBE"/>
    <w:rsid w:val="00856AC9"/>
    <w:rsid w:val="00871207"/>
    <w:rsid w:val="00880C66"/>
    <w:rsid w:val="008820F2"/>
    <w:rsid w:val="0088289D"/>
    <w:rsid w:val="00884543"/>
    <w:rsid w:val="008A21DF"/>
    <w:rsid w:val="008A2B7B"/>
    <w:rsid w:val="008B0362"/>
    <w:rsid w:val="008B2BEE"/>
    <w:rsid w:val="008B468C"/>
    <w:rsid w:val="008B7C27"/>
    <w:rsid w:val="008C3228"/>
    <w:rsid w:val="008D62E3"/>
    <w:rsid w:val="008D7D73"/>
    <w:rsid w:val="008E1044"/>
    <w:rsid w:val="008E4B10"/>
    <w:rsid w:val="008E50CA"/>
    <w:rsid w:val="008F08D2"/>
    <w:rsid w:val="00903A99"/>
    <w:rsid w:val="00903BBC"/>
    <w:rsid w:val="00911904"/>
    <w:rsid w:val="00911BE4"/>
    <w:rsid w:val="009140DF"/>
    <w:rsid w:val="00917487"/>
    <w:rsid w:val="00917850"/>
    <w:rsid w:val="0092304A"/>
    <w:rsid w:val="00923D98"/>
    <w:rsid w:val="0092716F"/>
    <w:rsid w:val="00927427"/>
    <w:rsid w:val="00927A73"/>
    <w:rsid w:val="00934678"/>
    <w:rsid w:val="00937373"/>
    <w:rsid w:val="009465FE"/>
    <w:rsid w:val="0095210C"/>
    <w:rsid w:val="00953B8C"/>
    <w:rsid w:val="00954C67"/>
    <w:rsid w:val="00955386"/>
    <w:rsid w:val="009626FB"/>
    <w:rsid w:val="009632CD"/>
    <w:rsid w:val="00971174"/>
    <w:rsid w:val="00973E3A"/>
    <w:rsid w:val="0097538C"/>
    <w:rsid w:val="00983CA4"/>
    <w:rsid w:val="00984E86"/>
    <w:rsid w:val="00994898"/>
    <w:rsid w:val="00995995"/>
    <w:rsid w:val="009A0B44"/>
    <w:rsid w:val="009A5889"/>
    <w:rsid w:val="009A68FE"/>
    <w:rsid w:val="009B3BD1"/>
    <w:rsid w:val="009C150B"/>
    <w:rsid w:val="009D0B8C"/>
    <w:rsid w:val="009D0C33"/>
    <w:rsid w:val="009D2687"/>
    <w:rsid w:val="009D6ECB"/>
    <w:rsid w:val="009F2969"/>
    <w:rsid w:val="009F5CF9"/>
    <w:rsid w:val="00A00380"/>
    <w:rsid w:val="00A13F79"/>
    <w:rsid w:val="00A1404F"/>
    <w:rsid w:val="00A14ACE"/>
    <w:rsid w:val="00A17ECF"/>
    <w:rsid w:val="00A217E3"/>
    <w:rsid w:val="00A23956"/>
    <w:rsid w:val="00A24B6F"/>
    <w:rsid w:val="00A258BF"/>
    <w:rsid w:val="00A55E44"/>
    <w:rsid w:val="00A57FF5"/>
    <w:rsid w:val="00A6070E"/>
    <w:rsid w:val="00A65B9A"/>
    <w:rsid w:val="00A72080"/>
    <w:rsid w:val="00A7256F"/>
    <w:rsid w:val="00A74585"/>
    <w:rsid w:val="00A7586F"/>
    <w:rsid w:val="00A82B52"/>
    <w:rsid w:val="00A85E0D"/>
    <w:rsid w:val="00A95468"/>
    <w:rsid w:val="00AA1B92"/>
    <w:rsid w:val="00AA4F8C"/>
    <w:rsid w:val="00AB3084"/>
    <w:rsid w:val="00AB365C"/>
    <w:rsid w:val="00AB58E9"/>
    <w:rsid w:val="00AC3E48"/>
    <w:rsid w:val="00AC6DC0"/>
    <w:rsid w:val="00AD05E3"/>
    <w:rsid w:val="00AD09A2"/>
    <w:rsid w:val="00AD2154"/>
    <w:rsid w:val="00AD3940"/>
    <w:rsid w:val="00AF0020"/>
    <w:rsid w:val="00B123AC"/>
    <w:rsid w:val="00B228CF"/>
    <w:rsid w:val="00B35CCD"/>
    <w:rsid w:val="00B368E6"/>
    <w:rsid w:val="00B44030"/>
    <w:rsid w:val="00B44552"/>
    <w:rsid w:val="00B46190"/>
    <w:rsid w:val="00B56E39"/>
    <w:rsid w:val="00B57AEF"/>
    <w:rsid w:val="00B630F6"/>
    <w:rsid w:val="00B67338"/>
    <w:rsid w:val="00B75C3A"/>
    <w:rsid w:val="00B775E3"/>
    <w:rsid w:val="00B847CD"/>
    <w:rsid w:val="00B8533B"/>
    <w:rsid w:val="00B909D4"/>
    <w:rsid w:val="00B92F26"/>
    <w:rsid w:val="00B966EC"/>
    <w:rsid w:val="00BA3CFD"/>
    <w:rsid w:val="00BB115B"/>
    <w:rsid w:val="00BB560C"/>
    <w:rsid w:val="00BB574D"/>
    <w:rsid w:val="00BC035C"/>
    <w:rsid w:val="00BC1BAF"/>
    <w:rsid w:val="00BD1F0C"/>
    <w:rsid w:val="00BD6DA8"/>
    <w:rsid w:val="00BD7596"/>
    <w:rsid w:val="00BD7804"/>
    <w:rsid w:val="00BE22F7"/>
    <w:rsid w:val="00BE5139"/>
    <w:rsid w:val="00BF6480"/>
    <w:rsid w:val="00BF6E4C"/>
    <w:rsid w:val="00BF6F31"/>
    <w:rsid w:val="00C11421"/>
    <w:rsid w:val="00C30C78"/>
    <w:rsid w:val="00C34E0C"/>
    <w:rsid w:val="00C41DBE"/>
    <w:rsid w:val="00C5117E"/>
    <w:rsid w:val="00C6233C"/>
    <w:rsid w:val="00C71A7A"/>
    <w:rsid w:val="00C75BEF"/>
    <w:rsid w:val="00C76353"/>
    <w:rsid w:val="00C803E7"/>
    <w:rsid w:val="00C80622"/>
    <w:rsid w:val="00C80944"/>
    <w:rsid w:val="00C95A8A"/>
    <w:rsid w:val="00CA0395"/>
    <w:rsid w:val="00CA4A56"/>
    <w:rsid w:val="00CB62BE"/>
    <w:rsid w:val="00CB670E"/>
    <w:rsid w:val="00CB7146"/>
    <w:rsid w:val="00CC18BD"/>
    <w:rsid w:val="00CC3C8A"/>
    <w:rsid w:val="00CC6198"/>
    <w:rsid w:val="00CC732C"/>
    <w:rsid w:val="00CF4E04"/>
    <w:rsid w:val="00CF6CF5"/>
    <w:rsid w:val="00D00D49"/>
    <w:rsid w:val="00D2092F"/>
    <w:rsid w:val="00D2386B"/>
    <w:rsid w:val="00D322F7"/>
    <w:rsid w:val="00D32862"/>
    <w:rsid w:val="00D32D39"/>
    <w:rsid w:val="00D35BBD"/>
    <w:rsid w:val="00D36CB0"/>
    <w:rsid w:val="00D407B6"/>
    <w:rsid w:val="00D534AE"/>
    <w:rsid w:val="00D53EBD"/>
    <w:rsid w:val="00D56671"/>
    <w:rsid w:val="00D64795"/>
    <w:rsid w:val="00D65A21"/>
    <w:rsid w:val="00D66F6F"/>
    <w:rsid w:val="00D67CC9"/>
    <w:rsid w:val="00D67D1B"/>
    <w:rsid w:val="00D96C94"/>
    <w:rsid w:val="00DA402E"/>
    <w:rsid w:val="00DA461F"/>
    <w:rsid w:val="00DA4F1A"/>
    <w:rsid w:val="00DB09EF"/>
    <w:rsid w:val="00DB29F4"/>
    <w:rsid w:val="00DB5963"/>
    <w:rsid w:val="00DC15CE"/>
    <w:rsid w:val="00DC2DE2"/>
    <w:rsid w:val="00DD0156"/>
    <w:rsid w:val="00DD0855"/>
    <w:rsid w:val="00DF16FF"/>
    <w:rsid w:val="00DF3EEC"/>
    <w:rsid w:val="00E0192F"/>
    <w:rsid w:val="00E0374E"/>
    <w:rsid w:val="00E15491"/>
    <w:rsid w:val="00E17052"/>
    <w:rsid w:val="00E21C66"/>
    <w:rsid w:val="00E315A7"/>
    <w:rsid w:val="00E41277"/>
    <w:rsid w:val="00E44EF5"/>
    <w:rsid w:val="00E551C8"/>
    <w:rsid w:val="00E55DA7"/>
    <w:rsid w:val="00E55FB2"/>
    <w:rsid w:val="00E6105D"/>
    <w:rsid w:val="00E65EB9"/>
    <w:rsid w:val="00E73699"/>
    <w:rsid w:val="00E76D19"/>
    <w:rsid w:val="00E77E5A"/>
    <w:rsid w:val="00E8624F"/>
    <w:rsid w:val="00E956B3"/>
    <w:rsid w:val="00EA0208"/>
    <w:rsid w:val="00EA057A"/>
    <w:rsid w:val="00EA072E"/>
    <w:rsid w:val="00EA71A8"/>
    <w:rsid w:val="00EA7403"/>
    <w:rsid w:val="00EB03F5"/>
    <w:rsid w:val="00EB05A2"/>
    <w:rsid w:val="00EB3F33"/>
    <w:rsid w:val="00EB61F2"/>
    <w:rsid w:val="00EB74C4"/>
    <w:rsid w:val="00ED63D9"/>
    <w:rsid w:val="00EE4E36"/>
    <w:rsid w:val="00EE5988"/>
    <w:rsid w:val="00EF4C92"/>
    <w:rsid w:val="00EF7A40"/>
    <w:rsid w:val="00F00669"/>
    <w:rsid w:val="00F01295"/>
    <w:rsid w:val="00F06617"/>
    <w:rsid w:val="00F13533"/>
    <w:rsid w:val="00F14879"/>
    <w:rsid w:val="00F16022"/>
    <w:rsid w:val="00F204CA"/>
    <w:rsid w:val="00F34E5E"/>
    <w:rsid w:val="00F3533D"/>
    <w:rsid w:val="00F358BE"/>
    <w:rsid w:val="00F471B2"/>
    <w:rsid w:val="00F477EB"/>
    <w:rsid w:val="00F51FF4"/>
    <w:rsid w:val="00F609E6"/>
    <w:rsid w:val="00F743FF"/>
    <w:rsid w:val="00F76555"/>
    <w:rsid w:val="00F8265D"/>
    <w:rsid w:val="00F83A99"/>
    <w:rsid w:val="00F87D20"/>
    <w:rsid w:val="00F92C63"/>
    <w:rsid w:val="00F93319"/>
    <w:rsid w:val="00F94A04"/>
    <w:rsid w:val="00F96CC8"/>
    <w:rsid w:val="00FA31EB"/>
    <w:rsid w:val="00FA4CD9"/>
    <w:rsid w:val="00FA6B14"/>
    <w:rsid w:val="00FB44F5"/>
    <w:rsid w:val="00FC27FA"/>
    <w:rsid w:val="00FC3CD0"/>
    <w:rsid w:val="00FC3F49"/>
    <w:rsid w:val="00FD138A"/>
    <w:rsid w:val="00FE0044"/>
    <w:rsid w:val="00FE0E88"/>
    <w:rsid w:val="00FE7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Bullet 2" w:locked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1024AD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A7586F"/>
    <w:pPr>
      <w:keepNext/>
      <w:pageBreakBefore/>
      <w:numPr>
        <w:numId w:val="10"/>
      </w:numPr>
      <w:tabs>
        <w:tab w:val="clear" w:pos="1141"/>
        <w:tab w:val="left" w:pos="1260"/>
      </w:tabs>
      <w:spacing w:before="480" w:after="240"/>
      <w:ind w:left="1260" w:hanging="551"/>
      <w:outlineLvl w:val="0"/>
    </w:pPr>
    <w:rPr>
      <w:rFonts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link w:val="23"/>
    <w:qFormat/>
    <w:rsid w:val="00BD1F0C"/>
    <w:pPr>
      <w:keepNext/>
      <w:keepLines/>
      <w:numPr>
        <w:ilvl w:val="1"/>
        <w:numId w:val="10"/>
      </w:numPr>
      <w:tabs>
        <w:tab w:val="clear" w:pos="1285"/>
        <w:tab w:val="num" w:pos="1456"/>
      </w:tabs>
      <w:spacing w:before="240" w:after="120"/>
      <w:ind w:left="1456" w:hanging="747"/>
      <w:outlineLvl w:val="1"/>
    </w:pPr>
    <w:rPr>
      <w:rFonts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3"/>
    <w:qFormat/>
    <w:rsid w:val="00A7586F"/>
    <w:pPr>
      <w:keepNext/>
      <w:keepLines/>
      <w:numPr>
        <w:ilvl w:val="2"/>
        <w:numId w:val="10"/>
      </w:numPr>
      <w:tabs>
        <w:tab w:val="clear" w:pos="1429"/>
        <w:tab w:val="left" w:pos="1701"/>
      </w:tabs>
      <w:spacing w:before="240" w:after="60"/>
      <w:ind w:left="1701" w:hanging="992"/>
      <w:outlineLvl w:val="2"/>
    </w:pPr>
    <w:rPr>
      <w:rFonts w:cs="Arial"/>
      <w:b/>
      <w:bCs/>
      <w:sz w:val="26"/>
      <w:szCs w:val="26"/>
    </w:rPr>
  </w:style>
  <w:style w:type="paragraph" w:styleId="41">
    <w:name w:val="heading 4"/>
    <w:basedOn w:val="a1"/>
    <w:next w:val="a1"/>
    <w:link w:val="42"/>
    <w:qFormat/>
    <w:rsid w:val="00516FC3"/>
    <w:pPr>
      <w:keepNext/>
      <w:keepLines/>
      <w:numPr>
        <w:ilvl w:val="3"/>
        <w:numId w:val="10"/>
      </w:numPr>
      <w:tabs>
        <w:tab w:val="clear" w:pos="1573"/>
      </w:tabs>
      <w:ind w:left="2127" w:hanging="1418"/>
      <w:outlineLvl w:val="3"/>
    </w:pPr>
    <w:rPr>
      <w:rFonts w:cs="Arial"/>
      <w:b/>
      <w:bCs/>
      <w:i/>
      <w:sz w:val="26"/>
      <w:szCs w:val="28"/>
    </w:rPr>
  </w:style>
  <w:style w:type="paragraph" w:styleId="51">
    <w:name w:val="heading 5"/>
    <w:basedOn w:val="a1"/>
    <w:next w:val="a1"/>
    <w:link w:val="52"/>
    <w:qFormat/>
    <w:rsid w:val="00516FC3"/>
    <w:pPr>
      <w:numPr>
        <w:ilvl w:val="4"/>
        <w:numId w:val="10"/>
      </w:numPr>
      <w:ind w:left="1718" w:hanging="1009"/>
      <w:outlineLvl w:val="4"/>
    </w:pPr>
    <w:rPr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4829A3"/>
    <w:pPr>
      <w:numPr>
        <w:ilvl w:val="5"/>
        <w:numId w:val="1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4829A3"/>
    <w:pPr>
      <w:numPr>
        <w:ilvl w:val="6"/>
        <w:numId w:val="10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4829A3"/>
    <w:pPr>
      <w:numPr>
        <w:ilvl w:val="7"/>
        <w:numId w:val="1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4829A3"/>
    <w:pPr>
      <w:numPr>
        <w:ilvl w:val="8"/>
        <w:numId w:val="10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locked/>
    <w:rsid w:val="00D64795"/>
    <w:rPr>
      <w:rFonts w:cs="Arial"/>
      <w:b/>
      <w:bCs/>
      <w:kern w:val="32"/>
      <w:sz w:val="32"/>
      <w:szCs w:val="32"/>
      <w:lang w:val="ru-RU" w:eastAsia="ru-RU" w:bidi="ar-SA"/>
    </w:rPr>
  </w:style>
  <w:style w:type="character" w:customStyle="1" w:styleId="23">
    <w:name w:val="Заголовок 2 Знак"/>
    <w:basedOn w:val="a2"/>
    <w:link w:val="21"/>
    <w:locked/>
    <w:rsid w:val="00D64795"/>
    <w:rPr>
      <w:rFonts w:cs="Arial"/>
      <w:b/>
      <w:bCs/>
      <w:i/>
      <w:iCs/>
      <w:sz w:val="28"/>
      <w:szCs w:val="28"/>
      <w:lang w:val="ru-RU" w:eastAsia="ru-RU" w:bidi="ar-SA"/>
    </w:rPr>
  </w:style>
  <w:style w:type="character" w:customStyle="1" w:styleId="33">
    <w:name w:val="Заголовок 3 Знак"/>
    <w:basedOn w:val="a2"/>
    <w:link w:val="31"/>
    <w:locked/>
    <w:rsid w:val="00D64795"/>
    <w:rPr>
      <w:rFonts w:cs="Arial"/>
      <w:b/>
      <w:bCs/>
      <w:sz w:val="26"/>
      <w:szCs w:val="26"/>
      <w:lang w:val="ru-RU" w:eastAsia="ru-RU" w:bidi="ar-SA"/>
    </w:rPr>
  </w:style>
  <w:style w:type="character" w:customStyle="1" w:styleId="42">
    <w:name w:val="Заголовок 4 Знак"/>
    <w:basedOn w:val="a2"/>
    <w:link w:val="41"/>
    <w:locked/>
    <w:rsid w:val="00D64795"/>
    <w:rPr>
      <w:rFonts w:cs="Arial"/>
      <w:b/>
      <w:bCs/>
      <w:i/>
      <w:sz w:val="26"/>
      <w:szCs w:val="28"/>
      <w:lang w:val="ru-RU" w:eastAsia="ru-RU" w:bidi="ar-SA"/>
    </w:rPr>
  </w:style>
  <w:style w:type="character" w:customStyle="1" w:styleId="52">
    <w:name w:val="Заголовок 5 Знак"/>
    <w:basedOn w:val="a2"/>
    <w:link w:val="51"/>
    <w:locked/>
    <w:rsid w:val="00D64795"/>
    <w:rPr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basedOn w:val="a2"/>
    <w:link w:val="6"/>
    <w:locked/>
    <w:rsid w:val="00D64795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basedOn w:val="a2"/>
    <w:link w:val="7"/>
    <w:locked/>
    <w:rsid w:val="00D64795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basedOn w:val="a2"/>
    <w:link w:val="8"/>
    <w:locked/>
    <w:rsid w:val="00D64795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basedOn w:val="a2"/>
    <w:link w:val="9"/>
    <w:locked/>
    <w:rsid w:val="00D64795"/>
    <w:rPr>
      <w:rFonts w:cs="Arial"/>
      <w:sz w:val="22"/>
      <w:szCs w:val="22"/>
      <w:lang w:val="ru-RU" w:eastAsia="ru-RU" w:bidi="ar-SA"/>
    </w:rPr>
  </w:style>
  <w:style w:type="paragraph" w:styleId="a5">
    <w:name w:val="Body Text"/>
    <w:basedOn w:val="a1"/>
    <w:link w:val="a6"/>
    <w:rsid w:val="00A85E0D"/>
  </w:style>
  <w:style w:type="character" w:customStyle="1" w:styleId="a6">
    <w:name w:val="Основной текст Знак"/>
    <w:basedOn w:val="a2"/>
    <w:link w:val="a5"/>
    <w:locked/>
    <w:rsid w:val="00A57FF5"/>
    <w:rPr>
      <w:rFonts w:cs="Times New Roman"/>
      <w:sz w:val="24"/>
    </w:rPr>
  </w:style>
  <w:style w:type="paragraph" w:styleId="a7">
    <w:name w:val="header"/>
    <w:basedOn w:val="a1"/>
    <w:link w:val="a8"/>
    <w:rsid w:val="004829A3"/>
    <w:pPr>
      <w:tabs>
        <w:tab w:val="center" w:pos="4677"/>
        <w:tab w:val="right" w:pos="9355"/>
      </w:tabs>
      <w:jc w:val="center"/>
    </w:pPr>
    <w:rPr>
      <w:sz w:val="19"/>
      <w:szCs w:val="19"/>
    </w:rPr>
  </w:style>
  <w:style w:type="character" w:customStyle="1" w:styleId="a8">
    <w:name w:val="Верхний колонтитул Знак"/>
    <w:basedOn w:val="a2"/>
    <w:link w:val="a7"/>
    <w:semiHidden/>
    <w:locked/>
    <w:rsid w:val="00D64795"/>
    <w:rPr>
      <w:rFonts w:cs="Times New Roman"/>
      <w:sz w:val="24"/>
      <w:szCs w:val="24"/>
    </w:rPr>
  </w:style>
  <w:style w:type="character" w:styleId="a9">
    <w:name w:val="page number"/>
    <w:basedOn w:val="a2"/>
    <w:rsid w:val="00516FC3"/>
    <w:rPr>
      <w:rFonts w:ascii="Arial" w:hAnsi="Arial" w:cs="Times New Roman"/>
      <w:sz w:val="24"/>
    </w:rPr>
  </w:style>
  <w:style w:type="paragraph" w:styleId="aa">
    <w:name w:val="Title"/>
    <w:basedOn w:val="a1"/>
    <w:next w:val="a1"/>
    <w:link w:val="ab"/>
    <w:qFormat/>
    <w:rsid w:val="00516FC3"/>
    <w:pPr>
      <w:keepNext/>
      <w:keepLines/>
      <w:spacing w:before="360" w:after="240"/>
      <w:jc w:val="center"/>
      <w:outlineLvl w:val="0"/>
    </w:pPr>
    <w:rPr>
      <w:rFonts w:cs="Arial"/>
      <w:b/>
      <w:bCs/>
      <w:caps/>
      <w:kern w:val="28"/>
      <w:sz w:val="30"/>
      <w:szCs w:val="32"/>
    </w:rPr>
  </w:style>
  <w:style w:type="character" w:customStyle="1" w:styleId="ab">
    <w:name w:val="Название Знак"/>
    <w:basedOn w:val="a2"/>
    <w:link w:val="aa"/>
    <w:locked/>
    <w:rsid w:val="00D64795"/>
    <w:rPr>
      <w:rFonts w:ascii="Cambria" w:hAnsi="Cambria" w:cs="Times New Roman"/>
      <w:b/>
      <w:bCs/>
      <w:kern w:val="28"/>
      <w:sz w:val="32"/>
      <w:szCs w:val="32"/>
    </w:rPr>
  </w:style>
  <w:style w:type="paragraph" w:styleId="ac">
    <w:name w:val="footer"/>
    <w:basedOn w:val="a1"/>
    <w:link w:val="ad"/>
    <w:rsid w:val="00516FC3"/>
    <w:pPr>
      <w:tabs>
        <w:tab w:val="center" w:pos="4677"/>
        <w:tab w:val="right" w:pos="9355"/>
      </w:tabs>
    </w:pPr>
    <w:rPr>
      <w:sz w:val="18"/>
      <w:szCs w:val="18"/>
    </w:rPr>
  </w:style>
  <w:style w:type="character" w:customStyle="1" w:styleId="ad">
    <w:name w:val="Нижний колонтитул Знак"/>
    <w:basedOn w:val="a2"/>
    <w:link w:val="ac"/>
    <w:semiHidden/>
    <w:locked/>
    <w:rsid w:val="00D64795"/>
    <w:rPr>
      <w:rFonts w:cs="Times New Roman"/>
      <w:sz w:val="24"/>
      <w:szCs w:val="24"/>
    </w:rPr>
  </w:style>
  <w:style w:type="paragraph" w:styleId="ae">
    <w:name w:val="Normal (Web)"/>
    <w:basedOn w:val="a1"/>
    <w:rsid w:val="00516FC3"/>
  </w:style>
  <w:style w:type="paragraph" w:styleId="24">
    <w:name w:val="Body Text 2"/>
    <w:basedOn w:val="a1"/>
    <w:link w:val="25"/>
    <w:rsid w:val="00845925"/>
    <w:pPr>
      <w:spacing w:line="480" w:lineRule="auto"/>
    </w:pPr>
  </w:style>
  <w:style w:type="character" w:customStyle="1" w:styleId="25">
    <w:name w:val="Основной текст 2 Знак"/>
    <w:basedOn w:val="a2"/>
    <w:link w:val="24"/>
    <w:semiHidden/>
    <w:locked/>
    <w:rsid w:val="00D64795"/>
    <w:rPr>
      <w:rFonts w:cs="Times New Roman"/>
      <w:sz w:val="24"/>
      <w:szCs w:val="24"/>
    </w:rPr>
  </w:style>
  <w:style w:type="paragraph" w:styleId="af">
    <w:name w:val="Body Text Indent"/>
    <w:basedOn w:val="a1"/>
    <w:link w:val="af0"/>
    <w:rsid w:val="00845925"/>
    <w:pPr>
      <w:ind w:left="284"/>
    </w:pPr>
  </w:style>
  <w:style w:type="character" w:customStyle="1" w:styleId="af0">
    <w:name w:val="Основной текст с отступом Знак"/>
    <w:basedOn w:val="a2"/>
    <w:link w:val="af"/>
    <w:semiHidden/>
    <w:locked/>
    <w:rsid w:val="00D64795"/>
    <w:rPr>
      <w:rFonts w:cs="Times New Roman"/>
      <w:sz w:val="24"/>
      <w:szCs w:val="24"/>
    </w:rPr>
  </w:style>
  <w:style w:type="paragraph" w:styleId="26">
    <w:name w:val="Body Text Indent 2"/>
    <w:basedOn w:val="a1"/>
    <w:link w:val="27"/>
    <w:rsid w:val="00845925"/>
    <w:pPr>
      <w:spacing w:line="480" w:lineRule="auto"/>
      <w:ind w:left="284"/>
    </w:pPr>
  </w:style>
  <w:style w:type="character" w:customStyle="1" w:styleId="27">
    <w:name w:val="Основной текст с отступом 2 Знак"/>
    <w:basedOn w:val="a2"/>
    <w:link w:val="26"/>
    <w:semiHidden/>
    <w:locked/>
    <w:rsid w:val="00D64795"/>
    <w:rPr>
      <w:rFonts w:cs="Times New Roman"/>
      <w:sz w:val="24"/>
      <w:szCs w:val="24"/>
    </w:rPr>
  </w:style>
  <w:style w:type="paragraph" w:styleId="af1">
    <w:name w:val="Subtitle"/>
    <w:basedOn w:val="a1"/>
    <w:link w:val="af2"/>
    <w:qFormat/>
    <w:rsid w:val="00854CBE"/>
    <w:pPr>
      <w:keepNext/>
      <w:keepLines/>
      <w:spacing w:before="180" w:after="60"/>
      <w:jc w:val="center"/>
      <w:outlineLvl w:val="1"/>
    </w:pPr>
    <w:rPr>
      <w:rFonts w:cs="Arial"/>
      <w:b/>
      <w:i/>
    </w:rPr>
  </w:style>
  <w:style w:type="character" w:customStyle="1" w:styleId="af2">
    <w:name w:val="Подзаголовок Знак"/>
    <w:basedOn w:val="a2"/>
    <w:link w:val="af1"/>
    <w:locked/>
    <w:rsid w:val="00D64795"/>
    <w:rPr>
      <w:rFonts w:ascii="Cambria" w:hAnsi="Cambria" w:cs="Times New Roman"/>
      <w:sz w:val="24"/>
      <w:szCs w:val="24"/>
    </w:rPr>
  </w:style>
  <w:style w:type="paragraph" w:customStyle="1" w:styleId="af3">
    <w:name w:val="Заголовок таблицы"/>
    <w:basedOn w:val="a1"/>
    <w:next w:val="af4"/>
    <w:rsid w:val="00845925"/>
    <w:pPr>
      <w:keepNext/>
      <w:keepLines/>
      <w:tabs>
        <w:tab w:val="left" w:pos="1843"/>
      </w:tabs>
      <w:ind w:left="1843" w:hanging="1843"/>
    </w:pPr>
    <w:rPr>
      <w:b/>
    </w:rPr>
  </w:style>
  <w:style w:type="paragraph" w:customStyle="1" w:styleId="af5">
    <w:name w:val="Основной текст таблицы"/>
    <w:basedOn w:val="a1"/>
    <w:rsid w:val="00845925"/>
    <w:pPr>
      <w:widowControl w:val="0"/>
      <w:spacing w:before="40" w:after="40"/>
      <w:jc w:val="center"/>
    </w:pPr>
    <w:rPr>
      <w:sz w:val="22"/>
    </w:rPr>
  </w:style>
  <w:style w:type="paragraph" w:customStyle="1" w:styleId="af6">
    <w:name w:val="Номер таблицы"/>
    <w:basedOn w:val="af3"/>
    <w:next w:val="af4"/>
    <w:rsid w:val="00845925"/>
  </w:style>
  <w:style w:type="paragraph" w:customStyle="1" w:styleId="af4">
    <w:name w:val="Таблица"/>
    <w:basedOn w:val="a1"/>
    <w:rsid w:val="000F284F"/>
    <w:pPr>
      <w:spacing w:before="40" w:after="40"/>
      <w:jc w:val="center"/>
    </w:pPr>
    <w:rPr>
      <w:sz w:val="22"/>
    </w:rPr>
  </w:style>
  <w:style w:type="table" w:styleId="af7">
    <w:name w:val="Table Grid"/>
    <w:basedOn w:val="a3"/>
    <w:semiHidden/>
    <w:rsid w:val="00DA461F"/>
    <w:pPr>
      <w:spacing w:before="40" w:after="40"/>
      <w:jc w:val="center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character" w:styleId="af8">
    <w:name w:val="Hyperlink"/>
    <w:basedOn w:val="a2"/>
    <w:rsid w:val="00533843"/>
    <w:rPr>
      <w:rFonts w:ascii="Arial" w:hAnsi="Arial" w:cs="Times New Roman"/>
      <w:color w:val="0000FF"/>
      <w:sz w:val="24"/>
      <w:u w:val="single"/>
    </w:rPr>
  </w:style>
  <w:style w:type="paragraph" w:styleId="a">
    <w:name w:val="List Bullet"/>
    <w:basedOn w:val="a1"/>
    <w:rsid w:val="00A14ACE"/>
    <w:pPr>
      <w:numPr>
        <w:numId w:val="1"/>
      </w:numPr>
      <w:tabs>
        <w:tab w:val="clear" w:pos="360"/>
        <w:tab w:val="left" w:pos="301"/>
      </w:tabs>
      <w:ind w:left="301" w:hanging="301"/>
    </w:pPr>
  </w:style>
  <w:style w:type="paragraph" w:styleId="20">
    <w:name w:val="List Bullet 2"/>
    <w:basedOn w:val="a"/>
    <w:rsid w:val="00BA3CFD"/>
    <w:pPr>
      <w:numPr>
        <w:numId w:val="2"/>
      </w:numPr>
      <w:tabs>
        <w:tab w:val="clear" w:pos="301"/>
      </w:tabs>
    </w:pPr>
  </w:style>
  <w:style w:type="paragraph" w:styleId="30">
    <w:name w:val="List Bullet 3"/>
    <w:basedOn w:val="20"/>
    <w:autoRedefine/>
    <w:rsid w:val="000B4793"/>
    <w:pPr>
      <w:numPr>
        <w:numId w:val="3"/>
      </w:numPr>
      <w:tabs>
        <w:tab w:val="clear" w:pos="926"/>
        <w:tab w:val="left" w:pos="1554"/>
      </w:tabs>
      <w:ind w:left="1560" w:hanging="301"/>
    </w:pPr>
  </w:style>
  <w:style w:type="paragraph" w:customStyle="1" w:styleId="af9">
    <w:name w:val="Размерность"/>
    <w:basedOn w:val="a1"/>
    <w:next w:val="af4"/>
    <w:rsid w:val="00CA0395"/>
    <w:pPr>
      <w:keepNext/>
      <w:jc w:val="right"/>
    </w:pPr>
    <w:rPr>
      <w:sz w:val="22"/>
    </w:rPr>
  </w:style>
  <w:style w:type="paragraph" w:customStyle="1" w:styleId="afa">
    <w:name w:val="Рис подпись"/>
    <w:basedOn w:val="a1"/>
    <w:next w:val="a1"/>
    <w:rsid w:val="00853A29"/>
    <w:pPr>
      <w:keepLines/>
      <w:spacing w:after="80"/>
      <w:jc w:val="center"/>
    </w:pPr>
    <w:rPr>
      <w:i/>
    </w:rPr>
  </w:style>
  <w:style w:type="paragraph" w:customStyle="1" w:styleId="afb">
    <w:name w:val="Рисунок"/>
    <w:basedOn w:val="a1"/>
    <w:next w:val="afa"/>
    <w:rsid w:val="00853A29"/>
    <w:pPr>
      <w:keepNext/>
      <w:spacing w:before="180" w:after="60"/>
      <w:jc w:val="center"/>
    </w:pPr>
    <w:rPr>
      <w:i/>
    </w:rPr>
  </w:style>
  <w:style w:type="paragraph" w:customStyle="1" w:styleId="afc">
    <w:name w:val="Заголовок"/>
    <w:basedOn w:val="aa"/>
    <w:next w:val="a1"/>
    <w:rsid w:val="00853A29"/>
  </w:style>
  <w:style w:type="paragraph" w:styleId="a0">
    <w:name w:val="List Number"/>
    <w:basedOn w:val="a1"/>
    <w:rsid w:val="00060104"/>
    <w:pPr>
      <w:numPr>
        <w:numId w:val="11"/>
      </w:numPr>
      <w:tabs>
        <w:tab w:val="clear" w:pos="720"/>
        <w:tab w:val="num" w:pos="434"/>
      </w:tabs>
      <w:spacing w:before="60"/>
      <w:ind w:left="434" w:hanging="434"/>
    </w:pPr>
  </w:style>
  <w:style w:type="paragraph" w:styleId="2">
    <w:name w:val="List Number 2"/>
    <w:basedOn w:val="a0"/>
    <w:rsid w:val="00197286"/>
    <w:pPr>
      <w:numPr>
        <w:numId w:val="6"/>
      </w:numPr>
      <w:tabs>
        <w:tab w:val="num" w:pos="1162"/>
      </w:tabs>
      <w:ind w:left="1148" w:hanging="439"/>
    </w:pPr>
  </w:style>
  <w:style w:type="paragraph" w:styleId="3">
    <w:name w:val="List Number 3"/>
    <w:basedOn w:val="2"/>
    <w:rsid w:val="00197286"/>
    <w:pPr>
      <w:numPr>
        <w:numId w:val="7"/>
      </w:numPr>
      <w:tabs>
        <w:tab w:val="num" w:pos="1596"/>
      </w:tabs>
      <w:ind w:left="1596" w:hanging="434"/>
    </w:pPr>
  </w:style>
  <w:style w:type="paragraph" w:customStyle="1" w:styleId="afd">
    <w:name w:val="Нум"/>
    <w:basedOn w:val="a0"/>
    <w:rsid w:val="00EA057A"/>
  </w:style>
  <w:style w:type="paragraph" w:customStyle="1" w:styleId="22">
    <w:name w:val="Нум2"/>
    <w:basedOn w:val="a1"/>
    <w:rsid w:val="00D67CC9"/>
    <w:pPr>
      <w:numPr>
        <w:numId w:val="12"/>
      </w:numPr>
      <w:tabs>
        <w:tab w:val="clear" w:pos="1429"/>
        <w:tab w:val="num" w:pos="1148"/>
      </w:tabs>
      <w:spacing w:before="60"/>
      <w:ind w:left="1146" w:hanging="437"/>
    </w:pPr>
  </w:style>
  <w:style w:type="paragraph" w:customStyle="1" w:styleId="32">
    <w:name w:val="Нум3"/>
    <w:basedOn w:val="a1"/>
    <w:rsid w:val="00D67CC9"/>
    <w:pPr>
      <w:numPr>
        <w:ilvl w:val="1"/>
        <w:numId w:val="12"/>
      </w:numPr>
      <w:tabs>
        <w:tab w:val="clear" w:pos="2149"/>
        <w:tab w:val="num" w:pos="1596"/>
      </w:tabs>
      <w:spacing w:before="60"/>
      <w:ind w:left="1596" w:hanging="434"/>
    </w:pPr>
  </w:style>
  <w:style w:type="character" w:styleId="HTML">
    <w:name w:val="HTML Acronym"/>
    <w:basedOn w:val="a2"/>
    <w:semiHidden/>
    <w:rsid w:val="00346D4E"/>
    <w:rPr>
      <w:rFonts w:cs="Times New Roman"/>
    </w:rPr>
  </w:style>
  <w:style w:type="paragraph" w:styleId="afe">
    <w:name w:val="Note Heading"/>
    <w:basedOn w:val="a1"/>
    <w:next w:val="a1"/>
    <w:link w:val="aff"/>
    <w:semiHidden/>
    <w:rsid w:val="00346D4E"/>
  </w:style>
  <w:style w:type="character" w:customStyle="1" w:styleId="aff">
    <w:name w:val="Заголовок записки Знак"/>
    <w:basedOn w:val="a2"/>
    <w:link w:val="afe"/>
    <w:semiHidden/>
    <w:locked/>
    <w:rsid w:val="00D64795"/>
    <w:rPr>
      <w:rFonts w:cs="Times New Roman"/>
      <w:sz w:val="24"/>
      <w:szCs w:val="24"/>
    </w:rPr>
  </w:style>
  <w:style w:type="character" w:styleId="aff0">
    <w:name w:val="footnote reference"/>
    <w:basedOn w:val="a2"/>
    <w:rsid w:val="00346D4E"/>
    <w:rPr>
      <w:rFonts w:cs="Times New Roman"/>
      <w:vertAlign w:val="superscript"/>
    </w:rPr>
  </w:style>
  <w:style w:type="table" w:styleId="aff1">
    <w:name w:val="Table Elegant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3"/>
    <w:semiHidden/>
    <w:rsid w:val="00346D4E"/>
    <w:pPr>
      <w:spacing w:before="120"/>
      <w:ind w:firstLine="709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ubtle 2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0">
    <w:name w:val="HTML Keyboard"/>
    <w:basedOn w:val="a2"/>
    <w:semiHidden/>
    <w:rsid w:val="00346D4E"/>
    <w:rPr>
      <w:rFonts w:ascii="Courier New" w:hAnsi="Courier New" w:cs="Courier New"/>
      <w:sz w:val="20"/>
      <w:szCs w:val="20"/>
    </w:rPr>
  </w:style>
  <w:style w:type="table" w:styleId="12">
    <w:name w:val="Table Classic 1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3"/>
    <w:semiHidden/>
    <w:rsid w:val="00346D4E"/>
    <w:pPr>
      <w:spacing w:before="120"/>
      <w:ind w:firstLine="709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Body Text First Indent"/>
    <w:basedOn w:val="a5"/>
    <w:link w:val="aff3"/>
    <w:semiHidden/>
    <w:rsid w:val="00346D4E"/>
    <w:pPr>
      <w:spacing w:after="120"/>
      <w:ind w:firstLine="210"/>
    </w:pPr>
  </w:style>
  <w:style w:type="character" w:customStyle="1" w:styleId="aff3">
    <w:name w:val="Красная строка Знак"/>
    <w:basedOn w:val="a6"/>
    <w:link w:val="aff2"/>
    <w:semiHidden/>
    <w:locked/>
    <w:rsid w:val="00D64795"/>
    <w:rPr>
      <w:szCs w:val="24"/>
    </w:rPr>
  </w:style>
  <w:style w:type="paragraph" w:styleId="2a">
    <w:name w:val="Body Text First Indent 2"/>
    <w:basedOn w:val="af"/>
    <w:link w:val="2b"/>
    <w:semiHidden/>
    <w:rsid w:val="00346D4E"/>
    <w:pPr>
      <w:spacing w:after="120"/>
      <w:ind w:left="283" w:firstLine="210"/>
    </w:pPr>
  </w:style>
  <w:style w:type="character" w:customStyle="1" w:styleId="2b">
    <w:name w:val="Красная строка 2 Знак"/>
    <w:basedOn w:val="af0"/>
    <w:link w:val="2a"/>
    <w:semiHidden/>
    <w:locked/>
    <w:rsid w:val="00D64795"/>
  </w:style>
  <w:style w:type="paragraph" w:styleId="40">
    <w:name w:val="List Bullet 4"/>
    <w:basedOn w:val="a1"/>
    <w:semiHidden/>
    <w:rsid w:val="00346D4E"/>
    <w:pPr>
      <w:numPr>
        <w:numId w:val="4"/>
      </w:numPr>
      <w:tabs>
        <w:tab w:val="clear" w:pos="360"/>
        <w:tab w:val="num" w:pos="1209"/>
      </w:tabs>
      <w:ind w:left="1209"/>
    </w:pPr>
  </w:style>
  <w:style w:type="paragraph" w:styleId="50">
    <w:name w:val="List Bullet 5"/>
    <w:basedOn w:val="a1"/>
    <w:semiHidden/>
    <w:rsid w:val="00346D4E"/>
    <w:pPr>
      <w:numPr>
        <w:numId w:val="5"/>
      </w:numPr>
      <w:tabs>
        <w:tab w:val="clear" w:pos="643"/>
        <w:tab w:val="num" w:pos="1492"/>
      </w:tabs>
      <w:ind w:left="1492"/>
    </w:pPr>
  </w:style>
  <w:style w:type="character" w:styleId="aff4">
    <w:name w:val="line number"/>
    <w:basedOn w:val="a2"/>
    <w:semiHidden/>
    <w:rsid w:val="00346D4E"/>
    <w:rPr>
      <w:rFonts w:cs="Times New Roman"/>
    </w:rPr>
  </w:style>
  <w:style w:type="paragraph" w:styleId="4">
    <w:name w:val="List Number 4"/>
    <w:basedOn w:val="a1"/>
    <w:semiHidden/>
    <w:rsid w:val="00346D4E"/>
    <w:pPr>
      <w:numPr>
        <w:numId w:val="8"/>
      </w:numPr>
      <w:tabs>
        <w:tab w:val="clear" w:pos="1492"/>
        <w:tab w:val="num" w:pos="1209"/>
      </w:tabs>
      <w:ind w:left="1209"/>
    </w:pPr>
  </w:style>
  <w:style w:type="paragraph" w:styleId="5">
    <w:name w:val="List Number 5"/>
    <w:basedOn w:val="a1"/>
    <w:semiHidden/>
    <w:rsid w:val="00346D4E"/>
    <w:pPr>
      <w:numPr>
        <w:numId w:val="9"/>
      </w:numPr>
      <w:tabs>
        <w:tab w:val="clear" w:pos="1209"/>
        <w:tab w:val="num" w:pos="1492"/>
      </w:tabs>
      <w:ind w:left="1492"/>
    </w:pPr>
  </w:style>
  <w:style w:type="paragraph" w:styleId="2c">
    <w:name w:val="envelope return"/>
    <w:basedOn w:val="a1"/>
    <w:semiHidden/>
    <w:rsid w:val="00346D4E"/>
    <w:rPr>
      <w:rFonts w:cs="Arial"/>
      <w:sz w:val="20"/>
      <w:szCs w:val="20"/>
    </w:rPr>
  </w:style>
  <w:style w:type="table" w:styleId="13">
    <w:name w:val="Table 3D effects 1"/>
    <w:basedOn w:val="a3"/>
    <w:semiHidden/>
    <w:rsid w:val="00346D4E"/>
    <w:pPr>
      <w:spacing w:before="120"/>
      <w:ind w:firstLine="709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3D effects 2"/>
    <w:basedOn w:val="a3"/>
    <w:semiHidden/>
    <w:rsid w:val="00346D4E"/>
    <w:pPr>
      <w:spacing w:before="120"/>
      <w:ind w:firstLine="709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3"/>
    <w:semiHidden/>
    <w:rsid w:val="00346D4E"/>
    <w:pPr>
      <w:spacing w:before="120"/>
      <w:ind w:firstLine="709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4">
    <w:name w:val="toc 1"/>
    <w:basedOn w:val="a1"/>
    <w:next w:val="a1"/>
    <w:autoRedefine/>
    <w:rsid w:val="00346D4E"/>
  </w:style>
  <w:style w:type="paragraph" w:styleId="2e">
    <w:name w:val="toc 2"/>
    <w:basedOn w:val="a1"/>
    <w:next w:val="a1"/>
    <w:autoRedefine/>
    <w:rsid w:val="00346D4E"/>
    <w:pPr>
      <w:ind w:left="240"/>
    </w:pPr>
  </w:style>
  <w:style w:type="paragraph" w:styleId="36">
    <w:name w:val="toc 3"/>
    <w:basedOn w:val="a1"/>
    <w:next w:val="a1"/>
    <w:autoRedefine/>
    <w:rsid w:val="00346D4E"/>
    <w:pPr>
      <w:ind w:left="480"/>
    </w:pPr>
  </w:style>
  <w:style w:type="paragraph" w:styleId="44">
    <w:name w:val="toc 4"/>
    <w:basedOn w:val="a1"/>
    <w:next w:val="a1"/>
    <w:autoRedefine/>
    <w:rsid w:val="00346D4E"/>
    <w:pPr>
      <w:ind w:left="720"/>
    </w:pPr>
  </w:style>
  <w:style w:type="paragraph" w:styleId="37">
    <w:name w:val="Body Text 3"/>
    <w:basedOn w:val="a1"/>
    <w:link w:val="38"/>
    <w:semiHidden/>
    <w:rsid w:val="00346D4E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2"/>
    <w:link w:val="37"/>
    <w:semiHidden/>
    <w:locked/>
    <w:rsid w:val="00D64795"/>
    <w:rPr>
      <w:rFonts w:cs="Times New Roman"/>
      <w:sz w:val="16"/>
      <w:szCs w:val="16"/>
    </w:rPr>
  </w:style>
  <w:style w:type="paragraph" w:styleId="39">
    <w:name w:val="Body Text Indent 3"/>
    <w:basedOn w:val="a1"/>
    <w:link w:val="3a"/>
    <w:semiHidden/>
    <w:rsid w:val="00346D4E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2"/>
    <w:link w:val="39"/>
    <w:semiHidden/>
    <w:locked/>
    <w:rsid w:val="00D64795"/>
    <w:rPr>
      <w:rFonts w:cs="Times New Roman"/>
      <w:sz w:val="16"/>
      <w:szCs w:val="16"/>
    </w:rPr>
  </w:style>
  <w:style w:type="character" w:styleId="HTML1">
    <w:name w:val="HTML Variable"/>
    <w:basedOn w:val="a2"/>
    <w:semiHidden/>
    <w:rsid w:val="00346D4E"/>
    <w:rPr>
      <w:rFonts w:cs="Times New Roman"/>
      <w:i/>
      <w:iCs/>
    </w:rPr>
  </w:style>
  <w:style w:type="paragraph" w:styleId="aff5">
    <w:name w:val="Signature"/>
    <w:basedOn w:val="a1"/>
    <w:link w:val="aff6"/>
    <w:semiHidden/>
    <w:rsid w:val="00346D4E"/>
    <w:pPr>
      <w:ind w:left="4252"/>
    </w:pPr>
  </w:style>
  <w:style w:type="character" w:customStyle="1" w:styleId="aff6">
    <w:name w:val="Подпись Знак"/>
    <w:basedOn w:val="a2"/>
    <w:link w:val="aff5"/>
    <w:semiHidden/>
    <w:locked/>
    <w:rsid w:val="00D64795"/>
    <w:rPr>
      <w:rFonts w:cs="Times New Roman"/>
      <w:sz w:val="24"/>
      <w:szCs w:val="24"/>
    </w:rPr>
  </w:style>
  <w:style w:type="paragraph" w:styleId="aff7">
    <w:name w:val="Salutation"/>
    <w:basedOn w:val="a1"/>
    <w:next w:val="a1"/>
    <w:link w:val="aff8"/>
    <w:semiHidden/>
    <w:rsid w:val="00346D4E"/>
  </w:style>
  <w:style w:type="character" w:customStyle="1" w:styleId="aff8">
    <w:name w:val="Приветствие Знак"/>
    <w:basedOn w:val="a2"/>
    <w:link w:val="aff7"/>
    <w:semiHidden/>
    <w:locked/>
    <w:rsid w:val="00D64795"/>
    <w:rPr>
      <w:rFonts w:cs="Times New Roman"/>
      <w:sz w:val="24"/>
      <w:szCs w:val="24"/>
    </w:rPr>
  </w:style>
  <w:style w:type="paragraph" w:styleId="aff9">
    <w:name w:val="List Continue"/>
    <w:basedOn w:val="a1"/>
    <w:semiHidden/>
    <w:rsid w:val="00346D4E"/>
    <w:pPr>
      <w:spacing w:after="120"/>
      <w:ind w:left="283"/>
    </w:pPr>
  </w:style>
  <w:style w:type="paragraph" w:styleId="2f">
    <w:name w:val="List Continue 2"/>
    <w:basedOn w:val="a1"/>
    <w:semiHidden/>
    <w:rsid w:val="00346D4E"/>
    <w:pPr>
      <w:spacing w:after="120"/>
      <w:ind w:left="566"/>
    </w:pPr>
  </w:style>
  <w:style w:type="paragraph" w:styleId="3b">
    <w:name w:val="List Continue 3"/>
    <w:basedOn w:val="a1"/>
    <w:semiHidden/>
    <w:rsid w:val="00346D4E"/>
    <w:pPr>
      <w:spacing w:after="120"/>
      <w:ind w:left="849"/>
    </w:pPr>
  </w:style>
  <w:style w:type="paragraph" w:styleId="45">
    <w:name w:val="List Continue 4"/>
    <w:basedOn w:val="a1"/>
    <w:semiHidden/>
    <w:rsid w:val="00346D4E"/>
    <w:pPr>
      <w:spacing w:after="120"/>
      <w:ind w:left="1132"/>
    </w:pPr>
  </w:style>
  <w:style w:type="paragraph" w:styleId="53">
    <w:name w:val="List Continue 5"/>
    <w:basedOn w:val="a1"/>
    <w:semiHidden/>
    <w:rsid w:val="00346D4E"/>
    <w:pPr>
      <w:spacing w:after="120"/>
      <w:ind w:left="1415"/>
    </w:pPr>
  </w:style>
  <w:style w:type="character" w:styleId="affa">
    <w:name w:val="FollowedHyperlink"/>
    <w:basedOn w:val="a2"/>
    <w:semiHidden/>
    <w:rsid w:val="00346D4E"/>
    <w:rPr>
      <w:rFonts w:cs="Times New Roman"/>
      <w:color w:val="800080"/>
      <w:u w:val="single"/>
    </w:rPr>
  </w:style>
  <w:style w:type="table" w:styleId="15">
    <w:name w:val="Table Simple 1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3"/>
    <w:semiHidden/>
    <w:rsid w:val="00346D4E"/>
    <w:pPr>
      <w:spacing w:before="120"/>
      <w:ind w:firstLine="709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b">
    <w:name w:val="Closing"/>
    <w:basedOn w:val="a1"/>
    <w:link w:val="affc"/>
    <w:semiHidden/>
    <w:rsid w:val="00346D4E"/>
    <w:pPr>
      <w:ind w:left="4252"/>
    </w:pPr>
  </w:style>
  <w:style w:type="character" w:customStyle="1" w:styleId="affc">
    <w:name w:val="Прощание Знак"/>
    <w:basedOn w:val="a2"/>
    <w:link w:val="affb"/>
    <w:semiHidden/>
    <w:locked/>
    <w:rsid w:val="00D64795"/>
    <w:rPr>
      <w:rFonts w:cs="Times New Roman"/>
      <w:sz w:val="24"/>
      <w:szCs w:val="24"/>
    </w:rPr>
  </w:style>
  <w:style w:type="table" w:styleId="16">
    <w:name w:val="Table Grid 1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3"/>
    <w:semiHidden/>
    <w:rsid w:val="00346D4E"/>
    <w:pPr>
      <w:spacing w:before="120"/>
      <w:ind w:firstLine="709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d">
    <w:name w:val="Table Contemporary"/>
    <w:basedOn w:val="a3"/>
    <w:semiHidden/>
    <w:rsid w:val="00346D4E"/>
    <w:pPr>
      <w:spacing w:before="120"/>
      <w:ind w:firstLine="709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e">
    <w:name w:val="List"/>
    <w:basedOn w:val="a1"/>
    <w:semiHidden/>
    <w:rsid w:val="00346D4E"/>
    <w:pPr>
      <w:ind w:left="283" w:hanging="283"/>
    </w:pPr>
  </w:style>
  <w:style w:type="paragraph" w:styleId="2f2">
    <w:name w:val="List 2"/>
    <w:basedOn w:val="a1"/>
    <w:semiHidden/>
    <w:rsid w:val="00346D4E"/>
    <w:pPr>
      <w:ind w:left="566" w:hanging="283"/>
    </w:pPr>
  </w:style>
  <w:style w:type="paragraph" w:styleId="3e">
    <w:name w:val="List 3"/>
    <w:basedOn w:val="a1"/>
    <w:semiHidden/>
    <w:rsid w:val="00346D4E"/>
    <w:pPr>
      <w:ind w:left="849" w:hanging="283"/>
    </w:pPr>
  </w:style>
  <w:style w:type="paragraph" w:styleId="47">
    <w:name w:val="List 4"/>
    <w:basedOn w:val="a1"/>
    <w:semiHidden/>
    <w:rsid w:val="00346D4E"/>
    <w:pPr>
      <w:ind w:left="1132" w:hanging="283"/>
    </w:pPr>
  </w:style>
  <w:style w:type="paragraph" w:styleId="55">
    <w:name w:val="List 5"/>
    <w:basedOn w:val="a1"/>
    <w:semiHidden/>
    <w:rsid w:val="00346D4E"/>
    <w:pPr>
      <w:ind w:left="1415" w:hanging="283"/>
    </w:pPr>
  </w:style>
  <w:style w:type="table" w:styleId="afff">
    <w:name w:val="Table Professional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2">
    <w:name w:val="HTML Preformatted"/>
    <w:basedOn w:val="a1"/>
    <w:link w:val="HTML3"/>
    <w:semiHidden/>
    <w:rsid w:val="00346D4E"/>
    <w:rPr>
      <w:rFonts w:ascii="Courier New" w:hAnsi="Courier New" w:cs="Courier New"/>
      <w:sz w:val="20"/>
      <w:szCs w:val="20"/>
    </w:rPr>
  </w:style>
  <w:style w:type="character" w:customStyle="1" w:styleId="HTML3">
    <w:name w:val="Стандартный HTML Знак"/>
    <w:basedOn w:val="a2"/>
    <w:link w:val="HTML2"/>
    <w:semiHidden/>
    <w:locked/>
    <w:rsid w:val="00D64795"/>
    <w:rPr>
      <w:rFonts w:ascii="Courier New" w:hAnsi="Courier New" w:cs="Courier New"/>
      <w:sz w:val="20"/>
      <w:szCs w:val="20"/>
    </w:rPr>
  </w:style>
  <w:style w:type="table" w:styleId="17">
    <w:name w:val="Table Columns 1"/>
    <w:basedOn w:val="a3"/>
    <w:semiHidden/>
    <w:rsid w:val="00346D4E"/>
    <w:pPr>
      <w:spacing w:before="120"/>
      <w:ind w:firstLine="709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3"/>
    <w:semiHidden/>
    <w:rsid w:val="00346D4E"/>
    <w:pPr>
      <w:spacing w:before="120"/>
      <w:ind w:firstLine="709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semiHidden/>
    <w:rsid w:val="00346D4E"/>
    <w:pPr>
      <w:spacing w:before="120"/>
      <w:ind w:firstLine="709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semiHidden/>
    <w:rsid w:val="00346D4E"/>
    <w:pPr>
      <w:spacing w:before="120"/>
      <w:ind w:firstLine="709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semiHidden/>
    <w:rsid w:val="00346D4E"/>
    <w:pPr>
      <w:spacing w:before="120"/>
      <w:ind w:firstLine="709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styleId="afff0">
    <w:name w:val="Strong"/>
    <w:basedOn w:val="a2"/>
    <w:qFormat/>
    <w:rsid w:val="00346D4E"/>
    <w:rPr>
      <w:rFonts w:cs="Times New Roman"/>
      <w:b/>
      <w:bCs/>
    </w:rPr>
  </w:style>
  <w:style w:type="table" w:styleId="-1">
    <w:name w:val="Table List 1"/>
    <w:basedOn w:val="a3"/>
    <w:semiHidden/>
    <w:rsid w:val="00346D4E"/>
    <w:pPr>
      <w:spacing w:before="120"/>
      <w:ind w:firstLine="709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3"/>
    <w:semiHidden/>
    <w:rsid w:val="00346D4E"/>
    <w:pPr>
      <w:spacing w:before="120"/>
      <w:ind w:firstLine="709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semiHidden/>
    <w:rsid w:val="00346D4E"/>
    <w:pPr>
      <w:spacing w:before="120"/>
      <w:ind w:firstLine="709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semiHidden/>
    <w:rsid w:val="00346D4E"/>
    <w:pPr>
      <w:spacing w:before="120"/>
      <w:ind w:firstLine="709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semiHidden/>
    <w:rsid w:val="00346D4E"/>
    <w:pPr>
      <w:spacing w:before="120"/>
      <w:ind w:firstLine="709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1">
    <w:name w:val="Plain Text"/>
    <w:basedOn w:val="a1"/>
    <w:link w:val="afff2"/>
    <w:semiHidden/>
    <w:rsid w:val="00346D4E"/>
    <w:rPr>
      <w:rFonts w:ascii="Courier New" w:hAnsi="Courier New" w:cs="Courier New"/>
      <w:sz w:val="20"/>
      <w:szCs w:val="20"/>
    </w:rPr>
  </w:style>
  <w:style w:type="character" w:customStyle="1" w:styleId="afff2">
    <w:name w:val="Текст Знак"/>
    <w:basedOn w:val="a2"/>
    <w:link w:val="afff1"/>
    <w:semiHidden/>
    <w:locked/>
    <w:rsid w:val="00D64795"/>
    <w:rPr>
      <w:rFonts w:ascii="Courier New" w:hAnsi="Courier New" w:cs="Courier New"/>
      <w:sz w:val="20"/>
      <w:szCs w:val="20"/>
    </w:rPr>
  </w:style>
  <w:style w:type="paragraph" w:styleId="afff3">
    <w:name w:val="footnote text"/>
    <w:basedOn w:val="a1"/>
    <w:link w:val="afff4"/>
    <w:rsid w:val="00346D4E"/>
    <w:rPr>
      <w:sz w:val="20"/>
      <w:szCs w:val="20"/>
    </w:rPr>
  </w:style>
  <w:style w:type="character" w:customStyle="1" w:styleId="afff4">
    <w:name w:val="Текст сноски Знак"/>
    <w:basedOn w:val="a2"/>
    <w:link w:val="afff3"/>
    <w:semiHidden/>
    <w:locked/>
    <w:rsid w:val="00D64795"/>
    <w:rPr>
      <w:rFonts w:cs="Times New Roman"/>
      <w:sz w:val="20"/>
      <w:szCs w:val="20"/>
    </w:rPr>
  </w:style>
  <w:style w:type="table" w:styleId="afff5">
    <w:name w:val="Table Theme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Table Colorful 1"/>
    <w:basedOn w:val="a3"/>
    <w:semiHidden/>
    <w:rsid w:val="00346D4E"/>
    <w:pPr>
      <w:spacing w:before="120"/>
      <w:ind w:firstLine="709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3"/>
    <w:semiHidden/>
    <w:rsid w:val="00346D4E"/>
    <w:pPr>
      <w:spacing w:before="120"/>
      <w:ind w:firstLine="709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6">
    <w:name w:val="Block Text"/>
    <w:basedOn w:val="a1"/>
    <w:semiHidden/>
    <w:rsid w:val="00346D4E"/>
    <w:pPr>
      <w:spacing w:after="120"/>
      <w:ind w:left="1440" w:right="1440"/>
    </w:pPr>
  </w:style>
  <w:style w:type="character" w:styleId="HTML4">
    <w:name w:val="HTML Cite"/>
    <w:basedOn w:val="a2"/>
    <w:semiHidden/>
    <w:rsid w:val="00346D4E"/>
    <w:rPr>
      <w:rFonts w:cs="Times New Roman"/>
      <w:i/>
      <w:iCs/>
    </w:rPr>
  </w:style>
  <w:style w:type="paragraph" w:styleId="afff7">
    <w:name w:val="Message Header"/>
    <w:basedOn w:val="a1"/>
    <w:link w:val="afff8"/>
    <w:semiHidden/>
    <w:rsid w:val="00346D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character" w:customStyle="1" w:styleId="afff8">
    <w:name w:val="Шапка Знак"/>
    <w:basedOn w:val="a2"/>
    <w:link w:val="afff7"/>
    <w:semiHidden/>
    <w:locked/>
    <w:rsid w:val="00D64795"/>
    <w:rPr>
      <w:rFonts w:ascii="Cambria" w:hAnsi="Cambria" w:cs="Times New Roman"/>
      <w:sz w:val="24"/>
      <w:szCs w:val="24"/>
      <w:shd w:val="pct20" w:color="auto" w:fill="auto"/>
    </w:rPr>
  </w:style>
  <w:style w:type="paragraph" w:styleId="afff9">
    <w:name w:val="E-mail Signature"/>
    <w:basedOn w:val="a1"/>
    <w:link w:val="afffa"/>
    <w:semiHidden/>
    <w:rsid w:val="00346D4E"/>
  </w:style>
  <w:style w:type="character" w:customStyle="1" w:styleId="afffa">
    <w:name w:val="Электронная подпись Знак"/>
    <w:basedOn w:val="a2"/>
    <w:link w:val="afff9"/>
    <w:semiHidden/>
    <w:locked/>
    <w:rsid w:val="00D64795"/>
    <w:rPr>
      <w:rFonts w:cs="Times New Roman"/>
      <w:sz w:val="24"/>
      <w:szCs w:val="24"/>
    </w:rPr>
  </w:style>
  <w:style w:type="paragraph" w:styleId="HTML5">
    <w:name w:val="HTML Address"/>
    <w:basedOn w:val="a1"/>
    <w:link w:val="HTML6"/>
    <w:semiHidden/>
    <w:rsid w:val="00482CB2"/>
    <w:rPr>
      <w:i/>
      <w:iCs/>
    </w:rPr>
  </w:style>
  <w:style w:type="character" w:customStyle="1" w:styleId="HTML6">
    <w:name w:val="Адрес HTML Знак"/>
    <w:basedOn w:val="a2"/>
    <w:link w:val="HTML5"/>
    <w:semiHidden/>
    <w:locked/>
    <w:rsid w:val="00D64795"/>
    <w:rPr>
      <w:rFonts w:cs="Times New Roman"/>
      <w:i/>
      <w:iCs/>
      <w:sz w:val="24"/>
      <w:szCs w:val="24"/>
    </w:rPr>
  </w:style>
  <w:style w:type="paragraph" w:styleId="afffb">
    <w:name w:val="envelope address"/>
    <w:basedOn w:val="a1"/>
    <w:semiHidden/>
    <w:rsid w:val="00482CB2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table" w:styleId="-10">
    <w:name w:val="Table Web 1"/>
    <w:basedOn w:val="a3"/>
    <w:semiHidden/>
    <w:rsid w:val="00482CB2"/>
    <w:pPr>
      <w:spacing w:before="120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semiHidden/>
    <w:rsid w:val="00482CB2"/>
    <w:pPr>
      <w:spacing w:before="120"/>
      <w:ind w:firstLine="709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3"/>
    <w:semiHidden/>
    <w:rsid w:val="00482CB2"/>
    <w:pPr>
      <w:spacing w:before="120"/>
      <w:ind w:firstLine="709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c">
    <w:name w:val="Emphasis"/>
    <w:basedOn w:val="a2"/>
    <w:qFormat/>
    <w:rsid w:val="00482CB2"/>
    <w:rPr>
      <w:rFonts w:cs="Times New Roman"/>
      <w:i/>
      <w:iCs/>
    </w:rPr>
  </w:style>
  <w:style w:type="paragraph" w:styleId="afffd">
    <w:name w:val="Date"/>
    <w:basedOn w:val="a1"/>
    <w:next w:val="a1"/>
    <w:link w:val="afffe"/>
    <w:semiHidden/>
    <w:rsid w:val="00482CB2"/>
  </w:style>
  <w:style w:type="character" w:customStyle="1" w:styleId="afffe">
    <w:name w:val="Дата Знак"/>
    <w:basedOn w:val="a2"/>
    <w:link w:val="afffd"/>
    <w:semiHidden/>
    <w:locked/>
    <w:rsid w:val="00D64795"/>
    <w:rPr>
      <w:rFonts w:cs="Times New Roman"/>
      <w:sz w:val="24"/>
      <w:szCs w:val="24"/>
    </w:rPr>
  </w:style>
  <w:style w:type="character" w:styleId="HTML7">
    <w:name w:val="HTML Code"/>
    <w:basedOn w:val="a2"/>
    <w:semiHidden/>
    <w:rsid w:val="00482CB2"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sid w:val="00482CB2"/>
    <w:rPr>
      <w:rFonts w:ascii="Courier New" w:hAnsi="Courier New" w:cs="Courier New"/>
    </w:rPr>
  </w:style>
  <w:style w:type="character" w:styleId="HTML9">
    <w:name w:val="HTML Definition"/>
    <w:basedOn w:val="a2"/>
    <w:semiHidden/>
    <w:rsid w:val="00482CB2"/>
    <w:rPr>
      <w:rFonts w:cs="Times New Roman"/>
      <w:i/>
      <w:iCs/>
    </w:rPr>
  </w:style>
  <w:style w:type="paragraph" w:customStyle="1" w:styleId="affff">
    <w:name w:val="формула"/>
    <w:basedOn w:val="a1"/>
    <w:next w:val="a1"/>
    <w:rsid w:val="00A55E44"/>
    <w:pPr>
      <w:tabs>
        <w:tab w:val="right" w:pos="9072"/>
      </w:tabs>
      <w:ind w:firstLine="2835"/>
    </w:pPr>
  </w:style>
  <w:style w:type="paragraph" w:customStyle="1" w:styleId="affff0">
    <w:name w:val="формула центр"/>
    <w:basedOn w:val="affff"/>
    <w:next w:val="a1"/>
    <w:rsid w:val="004C4B53"/>
    <w:pPr>
      <w:tabs>
        <w:tab w:val="center" w:pos="3969"/>
      </w:tabs>
      <w:ind w:firstLine="0"/>
    </w:pPr>
  </w:style>
  <w:style w:type="paragraph" w:styleId="affff1">
    <w:name w:val="caption"/>
    <w:basedOn w:val="a1"/>
    <w:next w:val="a1"/>
    <w:qFormat/>
    <w:rsid w:val="00CB670E"/>
    <w:pPr>
      <w:spacing w:before="40" w:after="180"/>
      <w:jc w:val="center"/>
    </w:pPr>
    <w:rPr>
      <w:bCs/>
      <w:i/>
      <w:sz w:val="22"/>
      <w:szCs w:val="20"/>
    </w:rPr>
  </w:style>
  <w:style w:type="paragraph" w:customStyle="1" w:styleId="19">
    <w:name w:val="Абзац списка1"/>
    <w:basedOn w:val="a1"/>
    <w:rsid w:val="00315EB7"/>
    <w:pPr>
      <w:ind w:left="708"/>
    </w:pPr>
  </w:style>
  <w:style w:type="table" w:customStyle="1" w:styleId="100">
    <w:name w:val="Сетка таблицы10"/>
    <w:rsid w:val="00315EB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A57FF5"/>
    <w:pPr>
      <w:ind w:left="720"/>
    </w:pPr>
    <w:rPr>
      <w:rFonts w:ascii="Arial" w:hAnsi="Arial"/>
      <w:sz w:val="22"/>
    </w:rPr>
  </w:style>
  <w:style w:type="paragraph" w:styleId="affff2">
    <w:name w:val="Balloon Text"/>
    <w:basedOn w:val="a1"/>
    <w:link w:val="affff3"/>
    <w:rsid w:val="00911904"/>
    <w:rPr>
      <w:rFonts w:ascii="Tahoma" w:hAnsi="Tahoma" w:cs="Tahoma"/>
      <w:sz w:val="16"/>
      <w:szCs w:val="16"/>
    </w:rPr>
  </w:style>
  <w:style w:type="character" w:customStyle="1" w:styleId="affff3">
    <w:name w:val="Текст выноски Знак"/>
    <w:basedOn w:val="a2"/>
    <w:link w:val="affff2"/>
    <w:locked/>
    <w:rsid w:val="00911904"/>
    <w:rPr>
      <w:rFonts w:ascii="Tahoma" w:hAnsi="Tahoma" w:cs="Tahoma"/>
      <w:sz w:val="16"/>
      <w:szCs w:val="16"/>
    </w:rPr>
  </w:style>
  <w:style w:type="paragraph" w:styleId="affff4">
    <w:name w:val="annotation text"/>
    <w:aliases w:val="Знак Знак110,Знак Знак1 Знак Знак Знак1,Основной текст с отступом 2 Знак Знак11,Знак Знак1 Знак11,Основной текст с отступом 2 Знак Знак Знак1,Знак Знак81,Знак Знак Знак1,Знак Знак1"/>
    <w:basedOn w:val="a1"/>
    <w:link w:val="affff5"/>
    <w:rsid w:val="00AB3084"/>
    <w:rPr>
      <w:sz w:val="20"/>
      <w:szCs w:val="20"/>
    </w:rPr>
  </w:style>
  <w:style w:type="character" w:customStyle="1" w:styleId="affff5">
    <w:name w:val="Текст примечания Знак"/>
    <w:aliases w:val="Знак Знак110 Знак,Знак Знак1 Знак Знак Знак1 Знак,Основной текст с отступом 2 Знак Знак11 Знак,Знак Знак1 Знак11 Знак,Основной текст с отступом 2 Знак Знак Знак1 Знак,Знак Знак81 Знак,Знак Знак Знак1 Знак,Знак Знак1 Знак"/>
    <w:basedOn w:val="a2"/>
    <w:link w:val="affff4"/>
    <w:locked/>
    <w:rsid w:val="00AB3084"/>
    <w:rPr>
      <w:rFonts w:eastAsia="Times New Roman" w:cs="Times New Roman"/>
      <w:lang w:val="ru-RU" w:eastAsia="ru-RU" w:bidi="ar-SA"/>
    </w:rPr>
  </w:style>
  <w:style w:type="character" w:styleId="affff6">
    <w:name w:val="annotation reference"/>
    <w:basedOn w:val="a2"/>
    <w:semiHidden/>
    <w:rsid w:val="00AB3084"/>
    <w:rPr>
      <w:rFonts w:cs="Times New Roman"/>
      <w:sz w:val="16"/>
      <w:szCs w:val="16"/>
    </w:rPr>
  </w:style>
  <w:style w:type="paragraph" w:customStyle="1" w:styleId="headertexttopleveltextcentertext">
    <w:name w:val="headertext topleveltext centertext"/>
    <w:basedOn w:val="a1"/>
    <w:rsid w:val="002E0168"/>
    <w:pPr>
      <w:spacing w:before="100" w:beforeAutospacing="1" w:after="100" w:afterAutospacing="1"/>
    </w:pPr>
  </w:style>
  <w:style w:type="numbering" w:styleId="111111">
    <w:name w:val="Outline List 2"/>
    <w:basedOn w:val="a4"/>
    <w:rsid w:val="001264DA"/>
    <w:pPr>
      <w:numPr>
        <w:numId w:val="13"/>
      </w:numPr>
    </w:pPr>
  </w:style>
  <w:style w:type="numbering" w:styleId="1ai">
    <w:name w:val="Outline List 1"/>
    <w:basedOn w:val="a4"/>
    <w:rsid w:val="001264DA"/>
    <w:pPr>
      <w:numPr>
        <w:numId w:val="14"/>
      </w:numPr>
    </w:pPr>
  </w:style>
  <w:style w:type="numbering" w:customStyle="1" w:styleId="ArticleSection">
    <w:name w:val="Article / Section"/>
    <w:rsid w:val="001264DA"/>
    <w:pPr>
      <w:numPr>
        <w:numId w:val="15"/>
      </w:numPr>
    </w:pPr>
  </w:style>
  <w:style w:type="paragraph" w:customStyle="1" w:styleId="FR3">
    <w:name w:val="FR3"/>
    <w:rsid w:val="00305E6B"/>
    <w:pPr>
      <w:widowControl w:val="0"/>
      <w:autoSpaceDE w:val="0"/>
      <w:autoSpaceDN w:val="0"/>
      <w:adjustRightInd w:val="0"/>
    </w:pPr>
    <w:rPr>
      <w:i/>
      <w:iCs/>
      <w:sz w:val="18"/>
      <w:szCs w:val="18"/>
    </w:rPr>
  </w:style>
  <w:style w:type="paragraph" w:customStyle="1" w:styleId="affff7">
    <w:name w:val="Расчеты"/>
    <w:basedOn w:val="a1"/>
    <w:rsid w:val="003210C8"/>
    <w:pPr>
      <w:widowControl w:val="0"/>
      <w:ind w:left="284" w:right="284" w:firstLine="851"/>
    </w:pPr>
    <w:rPr>
      <w:rFonts w:eastAsia="Calibri"/>
    </w:rPr>
  </w:style>
  <w:style w:type="paragraph" w:customStyle="1" w:styleId="1b">
    <w:name w:val="Абзац списка1"/>
    <w:basedOn w:val="a1"/>
    <w:rsid w:val="00DD0855"/>
    <w:pPr>
      <w:ind w:left="720"/>
    </w:pPr>
    <w:rPr>
      <w:rFonts w:ascii="Arial" w:eastAsia="Calibri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66564D-8E68-4944-A82C-285577D2E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KZ Rostselmash</Company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Кирик Сергей Олегович</dc:creator>
  <cp:lastModifiedBy>KL005924</cp:lastModifiedBy>
  <cp:revision>7</cp:revision>
  <cp:lastPrinted>2023-12-21T07:01:00Z</cp:lastPrinted>
  <dcterms:created xsi:type="dcterms:W3CDTF">2026-03-20T08:48:00Z</dcterms:created>
  <dcterms:modified xsi:type="dcterms:W3CDTF">2026-03-20T09:13:00Z</dcterms:modified>
</cp:coreProperties>
</file>