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702F" w:rsidRPr="002F154D" w:rsidRDefault="00B1702F" w:rsidP="004A2076">
      <w:pPr>
        <w:spacing w:after="0" w:line="240" w:lineRule="auto"/>
        <w:jc w:val="center"/>
        <w:rPr>
          <w:rFonts w:ascii="Tahoma" w:hAnsi="Tahoma" w:cs="Tahoma"/>
          <w:color w:val="000000"/>
          <w:sz w:val="28"/>
          <w:szCs w:val="28"/>
          <w:lang w:eastAsia="ru-RU"/>
        </w:rPr>
      </w:pPr>
    </w:p>
    <w:p w:rsidR="00350FB6" w:rsidRDefault="004A2076" w:rsidP="004A2076">
      <w:pPr>
        <w:spacing w:after="0" w:line="240" w:lineRule="auto"/>
        <w:jc w:val="center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2F154D">
        <w:rPr>
          <w:rFonts w:ascii="Tahoma" w:hAnsi="Tahoma" w:cs="Tahoma"/>
          <w:color w:val="000000"/>
          <w:sz w:val="28"/>
          <w:szCs w:val="28"/>
          <w:lang w:eastAsia="ru-RU"/>
        </w:rPr>
        <w:t xml:space="preserve">Техническое задание </w:t>
      </w:r>
      <w:r w:rsidR="007127A9">
        <w:rPr>
          <w:rFonts w:ascii="Tahoma" w:hAnsi="Tahoma" w:cs="Tahoma"/>
          <w:color w:val="000000"/>
          <w:sz w:val="28"/>
          <w:szCs w:val="28"/>
          <w:lang w:eastAsia="ru-RU"/>
        </w:rPr>
        <w:t>№</w:t>
      </w:r>
      <w:r w:rsidR="0076672F">
        <w:rPr>
          <w:rFonts w:ascii="Tahoma" w:hAnsi="Tahoma" w:cs="Tahoma"/>
          <w:color w:val="000000"/>
          <w:sz w:val="28"/>
          <w:szCs w:val="28"/>
          <w:lang w:val="en-US" w:eastAsia="ru-RU"/>
        </w:rPr>
        <w:t xml:space="preserve"> </w:t>
      </w:r>
      <w:r w:rsidR="00B42AF3">
        <w:rPr>
          <w:rFonts w:ascii="Tahoma" w:hAnsi="Tahoma" w:cs="Tahoma"/>
          <w:sz w:val="28"/>
          <w:szCs w:val="28"/>
          <w:lang w:eastAsia="ru-RU"/>
        </w:rPr>
        <w:t>2536 от 28.06.2025</w:t>
      </w:r>
    </w:p>
    <w:p w:rsidR="004A2076" w:rsidRPr="005F32E3" w:rsidRDefault="005F32E3" w:rsidP="004A2076">
      <w:pPr>
        <w:spacing w:after="0" w:line="240" w:lineRule="auto"/>
        <w:jc w:val="center"/>
        <w:rPr>
          <w:rFonts w:ascii="Tahoma" w:hAnsi="Tahoma" w:cs="Tahoma"/>
          <w:color w:val="000000"/>
          <w:sz w:val="28"/>
          <w:szCs w:val="28"/>
          <w:lang w:eastAsia="ru-RU"/>
        </w:rPr>
      </w:pPr>
      <w:r>
        <w:rPr>
          <w:rFonts w:ascii="Tahoma" w:hAnsi="Tahoma" w:cs="Tahoma"/>
          <w:color w:val="000000"/>
          <w:sz w:val="28"/>
          <w:szCs w:val="28"/>
          <w:lang w:val="en-US" w:eastAsia="ru-RU"/>
        </w:rPr>
        <w:t>AGV</w:t>
      </w:r>
      <w:r w:rsidRPr="005F32E3">
        <w:rPr>
          <w:rFonts w:ascii="Tahoma" w:hAnsi="Tahoma" w:cs="Tahoma"/>
          <w:color w:val="000000"/>
          <w:sz w:val="28"/>
          <w:szCs w:val="28"/>
          <w:lang w:eastAsia="ru-RU"/>
        </w:rPr>
        <w:t xml:space="preserve"> </w:t>
      </w:r>
      <w:r>
        <w:rPr>
          <w:rFonts w:ascii="Tahoma" w:hAnsi="Tahoma" w:cs="Tahoma"/>
          <w:color w:val="000000"/>
          <w:sz w:val="28"/>
          <w:szCs w:val="28"/>
          <w:lang w:eastAsia="ru-RU"/>
        </w:rPr>
        <w:t>тележк</w:t>
      </w:r>
      <w:r w:rsidR="00A53B7F">
        <w:rPr>
          <w:rFonts w:ascii="Tahoma" w:hAnsi="Tahoma" w:cs="Tahoma"/>
          <w:color w:val="000000"/>
          <w:sz w:val="28"/>
          <w:szCs w:val="28"/>
          <w:lang w:eastAsia="ru-RU"/>
        </w:rPr>
        <w:t>а</w:t>
      </w:r>
      <w:r w:rsidR="000672A6">
        <w:rPr>
          <w:rFonts w:ascii="Tahoma" w:hAnsi="Tahoma" w:cs="Tahoma"/>
          <w:color w:val="000000"/>
          <w:sz w:val="28"/>
          <w:szCs w:val="28"/>
          <w:lang w:eastAsia="ru-RU"/>
        </w:rPr>
        <w:t xml:space="preserve"> </w:t>
      </w:r>
      <w:r w:rsidR="000672A6" w:rsidRPr="000672A6">
        <w:rPr>
          <w:rFonts w:ascii="Tahoma" w:hAnsi="Tahoma" w:cs="Tahoma"/>
          <w:color w:val="000000"/>
          <w:sz w:val="28"/>
          <w:szCs w:val="28"/>
          <w:lang w:eastAsia="ru-RU"/>
        </w:rPr>
        <w:t xml:space="preserve">с поворотной </w:t>
      </w:r>
      <w:r w:rsidR="000672A6">
        <w:rPr>
          <w:rFonts w:ascii="Tahoma" w:hAnsi="Tahoma" w:cs="Tahoma"/>
          <w:color w:val="000000"/>
          <w:sz w:val="28"/>
          <w:szCs w:val="28"/>
          <w:lang w:eastAsia="ru-RU"/>
        </w:rPr>
        <w:t>платформой для транспортирования мостов</w:t>
      </w:r>
    </w:p>
    <w:p w:rsidR="004A2076" w:rsidRPr="002F154D" w:rsidRDefault="004A2076" w:rsidP="007F4C38"/>
    <w:p w:rsidR="00AB216D" w:rsidRDefault="00AB216D" w:rsidP="00173A64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173A64">
        <w:rPr>
          <w:rFonts w:ascii="Tahoma" w:hAnsi="Tahoma" w:cs="Tahoma"/>
          <w:sz w:val="24"/>
          <w:szCs w:val="24"/>
        </w:rPr>
        <w:t>ОБЩИЕ СВЕДЕНИЯ</w:t>
      </w:r>
    </w:p>
    <w:p w:rsidR="000433AC" w:rsidRDefault="000433AC" w:rsidP="000433AC">
      <w:pPr>
        <w:pStyle w:val="a3"/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AB216D" w:rsidRPr="002F154D" w:rsidTr="00D76019">
        <w:tc>
          <w:tcPr>
            <w:tcW w:w="10421" w:type="dxa"/>
            <w:vAlign w:val="center"/>
          </w:tcPr>
          <w:p w:rsidR="00AB216D" w:rsidRPr="002F154D" w:rsidRDefault="00AB216D" w:rsidP="00D76019">
            <w:pPr>
              <w:pStyle w:val="a3"/>
              <w:numPr>
                <w:ilvl w:val="1"/>
                <w:numId w:val="1"/>
              </w:num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154D">
              <w:rPr>
                <w:rFonts w:ascii="Tahoma" w:hAnsi="Tahoma" w:cs="Tahoma"/>
                <w:sz w:val="24"/>
                <w:szCs w:val="24"/>
              </w:rPr>
              <w:t>Наименование</w:t>
            </w:r>
          </w:p>
        </w:tc>
      </w:tr>
      <w:tr w:rsidR="00AB216D" w:rsidRPr="002F154D" w:rsidTr="00D76019">
        <w:tc>
          <w:tcPr>
            <w:tcW w:w="10421" w:type="dxa"/>
            <w:vAlign w:val="center"/>
          </w:tcPr>
          <w:p w:rsidR="00C17606" w:rsidRPr="00390BD3" w:rsidRDefault="00390BD3" w:rsidP="00C17606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lang w:val="en-US"/>
              </w:rPr>
              <w:t xml:space="preserve">AGV </w:t>
            </w:r>
            <w:r>
              <w:rPr>
                <w:rFonts w:ascii="Tahoma" w:hAnsi="Tahoma" w:cs="Tahoma"/>
                <w:sz w:val="24"/>
                <w:szCs w:val="24"/>
              </w:rPr>
              <w:t>тележка</w:t>
            </w:r>
          </w:p>
          <w:p w:rsidR="00AB216D" w:rsidRPr="002F154D" w:rsidRDefault="003E6276" w:rsidP="00925626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2F154D">
              <w:rPr>
                <w:rFonts w:ascii="Tahoma" w:hAnsi="Tahoma" w:cs="Tahoma"/>
                <w:sz w:val="24"/>
                <w:szCs w:val="24"/>
              </w:rPr>
              <w:t xml:space="preserve">Количество – </w:t>
            </w:r>
            <w:r w:rsidR="00925626">
              <w:rPr>
                <w:rFonts w:ascii="Tahoma" w:hAnsi="Tahoma" w:cs="Tahoma"/>
                <w:sz w:val="24"/>
                <w:szCs w:val="24"/>
              </w:rPr>
              <w:t>1</w:t>
            </w:r>
            <w:r w:rsidRPr="002F154D">
              <w:rPr>
                <w:rFonts w:ascii="Tahoma" w:hAnsi="Tahoma" w:cs="Tahoma"/>
                <w:sz w:val="24"/>
                <w:szCs w:val="24"/>
              </w:rPr>
              <w:t xml:space="preserve"> шт.</w:t>
            </w:r>
          </w:p>
        </w:tc>
      </w:tr>
      <w:tr w:rsidR="00AB216D" w:rsidRPr="002F154D" w:rsidTr="00D76019">
        <w:tc>
          <w:tcPr>
            <w:tcW w:w="10421" w:type="dxa"/>
            <w:vAlign w:val="center"/>
          </w:tcPr>
          <w:p w:rsidR="00AB216D" w:rsidRPr="002F154D" w:rsidRDefault="00AB216D" w:rsidP="00D76019">
            <w:pPr>
              <w:pStyle w:val="a3"/>
              <w:numPr>
                <w:ilvl w:val="1"/>
                <w:numId w:val="1"/>
              </w:num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154D">
              <w:rPr>
                <w:rFonts w:ascii="Tahoma" w:hAnsi="Tahoma" w:cs="Tahoma"/>
                <w:sz w:val="24"/>
                <w:szCs w:val="24"/>
              </w:rPr>
              <w:t>Сведения о новизне</w:t>
            </w:r>
          </w:p>
        </w:tc>
      </w:tr>
      <w:tr w:rsidR="00AB216D" w:rsidRPr="002F154D" w:rsidTr="00D76019">
        <w:tc>
          <w:tcPr>
            <w:tcW w:w="10421" w:type="dxa"/>
          </w:tcPr>
          <w:p w:rsidR="00AB216D" w:rsidRPr="002F154D" w:rsidRDefault="00AB216D" w:rsidP="00D76019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2F154D">
              <w:rPr>
                <w:rFonts w:ascii="Tahoma" w:hAnsi="Tahoma" w:cs="Tahoma"/>
                <w:sz w:val="24"/>
                <w:szCs w:val="24"/>
              </w:rPr>
              <w:t>Поставляемое оборудование должно быть:</w:t>
            </w:r>
            <w:bookmarkStart w:id="0" w:name="_GoBack"/>
            <w:bookmarkEnd w:id="0"/>
          </w:p>
          <w:p w:rsidR="00AB216D" w:rsidRPr="002F154D" w:rsidRDefault="003F2589" w:rsidP="00D76019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—</w:t>
            </w:r>
            <w:r w:rsidR="008B6238">
              <w:rPr>
                <w:rFonts w:ascii="Tahoma" w:hAnsi="Tahoma" w:cs="Tahoma"/>
                <w:sz w:val="24"/>
                <w:szCs w:val="24"/>
              </w:rPr>
              <w:t xml:space="preserve"> новое, </w:t>
            </w:r>
            <w:r w:rsidR="00AB216D" w:rsidRPr="002F154D">
              <w:rPr>
                <w:rFonts w:ascii="Tahoma" w:hAnsi="Tahoma" w:cs="Tahoma"/>
                <w:sz w:val="24"/>
                <w:szCs w:val="24"/>
              </w:rPr>
              <w:t>не бывш</w:t>
            </w:r>
            <w:r w:rsidR="00F9109A">
              <w:rPr>
                <w:rFonts w:ascii="Tahoma" w:hAnsi="Tahoma" w:cs="Tahoma"/>
                <w:sz w:val="24"/>
                <w:szCs w:val="24"/>
              </w:rPr>
              <w:t>и</w:t>
            </w:r>
            <w:r w:rsidR="00AB216D" w:rsidRPr="002F154D">
              <w:rPr>
                <w:rFonts w:ascii="Tahoma" w:hAnsi="Tahoma" w:cs="Tahoma"/>
                <w:sz w:val="24"/>
                <w:szCs w:val="24"/>
              </w:rPr>
              <w:t xml:space="preserve">м в </w:t>
            </w:r>
            <w:r w:rsidR="008B6238">
              <w:rPr>
                <w:rFonts w:ascii="Tahoma" w:hAnsi="Tahoma" w:cs="Tahoma"/>
                <w:sz w:val="24"/>
                <w:szCs w:val="24"/>
              </w:rPr>
              <w:t>употреблении, не восстановленным</w:t>
            </w:r>
            <w:r w:rsidR="004E0A53">
              <w:rPr>
                <w:rFonts w:ascii="Tahoma" w:hAnsi="Tahoma" w:cs="Tahoma"/>
                <w:sz w:val="24"/>
                <w:szCs w:val="24"/>
              </w:rPr>
              <w:t>, выпуска не ранее 20</w:t>
            </w:r>
            <w:r w:rsidR="001164EF">
              <w:rPr>
                <w:rFonts w:ascii="Tahoma" w:hAnsi="Tahoma" w:cs="Tahoma"/>
                <w:sz w:val="24"/>
                <w:szCs w:val="24"/>
              </w:rPr>
              <w:t>2</w:t>
            </w:r>
            <w:r w:rsidR="000433AC">
              <w:rPr>
                <w:rFonts w:ascii="Tahoma" w:hAnsi="Tahoma" w:cs="Tahoma"/>
                <w:sz w:val="24"/>
                <w:szCs w:val="24"/>
              </w:rPr>
              <w:t>5</w:t>
            </w:r>
            <w:r w:rsidR="001164E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4E0A53">
              <w:rPr>
                <w:rFonts w:ascii="Tahoma" w:hAnsi="Tahoma" w:cs="Tahoma"/>
                <w:sz w:val="24"/>
                <w:szCs w:val="24"/>
              </w:rPr>
              <w:t>года</w:t>
            </w:r>
            <w:r w:rsidR="00AB216D" w:rsidRPr="002F154D">
              <w:rPr>
                <w:rFonts w:ascii="Tahoma" w:hAnsi="Tahoma" w:cs="Tahoma"/>
                <w:sz w:val="24"/>
                <w:szCs w:val="24"/>
              </w:rPr>
              <w:t>;</w:t>
            </w:r>
          </w:p>
          <w:p w:rsidR="00AB216D" w:rsidRPr="002F154D" w:rsidRDefault="003F2589" w:rsidP="00D76019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—</w:t>
            </w:r>
            <w:r w:rsidR="00AB216D" w:rsidRPr="002F154D">
              <w:rPr>
                <w:rFonts w:ascii="Tahoma" w:hAnsi="Tahoma" w:cs="Tahoma"/>
                <w:sz w:val="24"/>
                <w:szCs w:val="24"/>
              </w:rPr>
              <w:t xml:space="preserve"> работоспособным и готовым к эксплуатации;</w:t>
            </w:r>
          </w:p>
          <w:p w:rsidR="00F9109A" w:rsidRPr="002F154D" w:rsidRDefault="003F2589" w:rsidP="00F408B6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—</w:t>
            </w:r>
            <w:r w:rsidR="00AB216D" w:rsidRPr="002F154D">
              <w:rPr>
                <w:rFonts w:ascii="Tahoma" w:hAnsi="Tahoma" w:cs="Tahoma"/>
                <w:sz w:val="24"/>
                <w:szCs w:val="24"/>
              </w:rPr>
              <w:t xml:space="preserve"> свободн</w:t>
            </w:r>
            <w:r w:rsidR="00EB0079">
              <w:rPr>
                <w:rFonts w:ascii="Tahoma" w:hAnsi="Tahoma" w:cs="Tahoma"/>
                <w:sz w:val="24"/>
                <w:szCs w:val="24"/>
              </w:rPr>
              <w:t>ым</w:t>
            </w:r>
            <w:r w:rsidR="00AB216D" w:rsidRPr="002F154D">
              <w:rPr>
                <w:rFonts w:ascii="Tahoma" w:hAnsi="Tahoma" w:cs="Tahoma"/>
                <w:sz w:val="24"/>
                <w:szCs w:val="24"/>
              </w:rPr>
              <w:t xml:space="preserve"> от прав третьих лиц.</w:t>
            </w:r>
          </w:p>
        </w:tc>
      </w:tr>
    </w:tbl>
    <w:p w:rsidR="000433AC" w:rsidRDefault="000433AC" w:rsidP="000433AC">
      <w:pPr>
        <w:pStyle w:val="a3"/>
        <w:spacing w:after="0" w:line="240" w:lineRule="auto"/>
        <w:rPr>
          <w:rFonts w:ascii="Tahoma" w:hAnsi="Tahoma" w:cs="Tahoma"/>
          <w:sz w:val="24"/>
          <w:szCs w:val="24"/>
        </w:rPr>
      </w:pPr>
    </w:p>
    <w:p w:rsidR="00F408B6" w:rsidRDefault="00FC3CAA" w:rsidP="00F408B6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B1702F">
        <w:rPr>
          <w:rFonts w:ascii="Tahoma" w:hAnsi="Tahoma" w:cs="Tahoma"/>
          <w:sz w:val="24"/>
          <w:szCs w:val="24"/>
        </w:rPr>
        <w:t>ОБЛАСТЬ ПРИМЕНЕНИЯ</w:t>
      </w:r>
    </w:p>
    <w:p w:rsidR="000433AC" w:rsidRPr="00B1702F" w:rsidRDefault="000433AC" w:rsidP="000433AC">
      <w:pPr>
        <w:pStyle w:val="a3"/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FC3CAA" w:rsidRPr="002F154D" w:rsidTr="00D76019">
        <w:tc>
          <w:tcPr>
            <w:tcW w:w="10421" w:type="dxa"/>
          </w:tcPr>
          <w:p w:rsidR="00743645" w:rsidRPr="00447E15" w:rsidRDefault="000433AC" w:rsidP="000672A6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Тележка</w:t>
            </w:r>
            <w:r w:rsidR="000672A6">
              <w:rPr>
                <w:rFonts w:ascii="Tahoma" w:hAnsi="Tahoma" w:cs="Tahoma"/>
                <w:sz w:val="24"/>
                <w:szCs w:val="24"/>
              </w:rPr>
              <w:t xml:space="preserve"> с автоматическим движением по заданной траектории</w:t>
            </w:r>
            <w:r>
              <w:rPr>
                <w:rFonts w:ascii="Tahoma" w:hAnsi="Tahoma" w:cs="Tahoma"/>
                <w:sz w:val="24"/>
                <w:szCs w:val="24"/>
              </w:rPr>
              <w:t xml:space="preserve"> для внутрицехового перемещения готовой продукции</w:t>
            </w:r>
            <w:r w:rsidR="00925626">
              <w:rPr>
                <w:rFonts w:ascii="Tahoma" w:hAnsi="Tahoma" w:cs="Tahoma"/>
                <w:sz w:val="24"/>
                <w:szCs w:val="24"/>
              </w:rPr>
              <w:t xml:space="preserve">: </w:t>
            </w:r>
            <w:r>
              <w:rPr>
                <w:rFonts w:ascii="Tahoma" w:hAnsi="Tahoma" w:cs="Tahoma"/>
                <w:sz w:val="24"/>
                <w:szCs w:val="24"/>
              </w:rPr>
              <w:t>вывоз продукции из цеха окраски на место складирования.</w:t>
            </w:r>
          </w:p>
        </w:tc>
      </w:tr>
    </w:tbl>
    <w:p w:rsidR="000433AC" w:rsidRDefault="000433AC" w:rsidP="000433AC">
      <w:pPr>
        <w:pStyle w:val="a3"/>
        <w:spacing w:after="0"/>
        <w:rPr>
          <w:rFonts w:ascii="Tahoma" w:hAnsi="Tahoma" w:cs="Tahoma"/>
          <w:sz w:val="24"/>
          <w:szCs w:val="24"/>
        </w:rPr>
      </w:pPr>
    </w:p>
    <w:p w:rsidR="00F408B6" w:rsidRDefault="00FC3CAA" w:rsidP="000433AC">
      <w:pPr>
        <w:pStyle w:val="a3"/>
        <w:numPr>
          <w:ilvl w:val="0"/>
          <w:numId w:val="1"/>
        </w:numPr>
        <w:spacing w:after="0"/>
        <w:jc w:val="center"/>
        <w:rPr>
          <w:rFonts w:ascii="Tahoma" w:hAnsi="Tahoma" w:cs="Tahoma"/>
          <w:sz w:val="24"/>
          <w:szCs w:val="24"/>
        </w:rPr>
      </w:pPr>
      <w:r w:rsidRPr="00B1702F">
        <w:rPr>
          <w:rFonts w:ascii="Tahoma" w:hAnsi="Tahoma" w:cs="Tahoma"/>
          <w:sz w:val="24"/>
          <w:szCs w:val="24"/>
        </w:rPr>
        <w:t>ТЕХНИЧЕСКИЕ ТРЕБОВАНИЯ</w:t>
      </w:r>
    </w:p>
    <w:p w:rsidR="000433AC" w:rsidRDefault="000433AC" w:rsidP="000433AC">
      <w:pPr>
        <w:pStyle w:val="a3"/>
        <w:spacing w:after="0"/>
        <w:rPr>
          <w:rFonts w:ascii="Tahoma" w:hAnsi="Tahoma" w:cs="Tahoma"/>
          <w:sz w:val="24"/>
          <w:szCs w:val="24"/>
        </w:rPr>
      </w:pPr>
    </w:p>
    <w:tbl>
      <w:tblPr>
        <w:tblStyle w:val="a4"/>
        <w:tblW w:w="10234" w:type="dxa"/>
        <w:tblLook w:val="04A0" w:firstRow="1" w:lastRow="0" w:firstColumn="1" w:lastColumn="0" w:noHBand="0" w:noVBand="1"/>
      </w:tblPr>
      <w:tblGrid>
        <w:gridCol w:w="551"/>
        <w:gridCol w:w="6080"/>
        <w:gridCol w:w="3603"/>
      </w:tblGrid>
      <w:tr w:rsidR="00393593" w:rsidTr="00393593">
        <w:tc>
          <w:tcPr>
            <w:tcW w:w="551" w:type="dxa"/>
          </w:tcPr>
          <w:p w:rsidR="00393593" w:rsidRDefault="00393593" w:rsidP="000433AC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1.</w:t>
            </w:r>
          </w:p>
        </w:tc>
        <w:tc>
          <w:tcPr>
            <w:tcW w:w="6080" w:type="dxa"/>
          </w:tcPr>
          <w:p w:rsidR="00393593" w:rsidRDefault="00393593" w:rsidP="002475F1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Грузоподъемность, т </w:t>
            </w:r>
          </w:p>
        </w:tc>
        <w:tc>
          <w:tcPr>
            <w:tcW w:w="3603" w:type="dxa"/>
          </w:tcPr>
          <w:p w:rsidR="00393593" w:rsidRDefault="00393593" w:rsidP="00393593">
            <w:pPr>
              <w:spacing w:after="0"/>
              <w:ind w:left="32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5,0</w:t>
            </w:r>
          </w:p>
        </w:tc>
      </w:tr>
      <w:tr w:rsidR="00393593" w:rsidTr="00393593">
        <w:tc>
          <w:tcPr>
            <w:tcW w:w="551" w:type="dxa"/>
          </w:tcPr>
          <w:p w:rsidR="00393593" w:rsidRDefault="00393593" w:rsidP="002475F1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2.</w:t>
            </w:r>
          </w:p>
        </w:tc>
        <w:tc>
          <w:tcPr>
            <w:tcW w:w="6080" w:type="dxa"/>
          </w:tcPr>
          <w:p w:rsidR="00393593" w:rsidRDefault="00393593" w:rsidP="002475F1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Габариты (ДхШхВ), мм</w:t>
            </w:r>
          </w:p>
        </w:tc>
        <w:tc>
          <w:tcPr>
            <w:tcW w:w="3603" w:type="dxa"/>
          </w:tcPr>
          <w:p w:rsidR="00195EE4" w:rsidRPr="00390BD3" w:rsidRDefault="00473B24" w:rsidP="00473B24">
            <w:pPr>
              <w:pStyle w:val="a3"/>
              <w:spacing w:after="0" w:line="240" w:lineRule="auto"/>
              <w:ind w:left="0" w:firstLine="32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90BD3">
              <w:rPr>
                <w:rFonts w:ascii="Tahoma" w:hAnsi="Tahoma" w:cs="Tahoma"/>
                <w:sz w:val="24"/>
                <w:szCs w:val="24"/>
              </w:rPr>
              <w:t>Габариты тележки должны обеспечивать установку кассеты с габаритом 2020х2400х1100</w:t>
            </w:r>
          </w:p>
        </w:tc>
      </w:tr>
      <w:tr w:rsidR="00393593" w:rsidTr="00393593">
        <w:tc>
          <w:tcPr>
            <w:tcW w:w="551" w:type="dxa"/>
          </w:tcPr>
          <w:p w:rsidR="00393593" w:rsidRDefault="00393593" w:rsidP="002475F1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3.</w:t>
            </w:r>
          </w:p>
        </w:tc>
        <w:tc>
          <w:tcPr>
            <w:tcW w:w="6080" w:type="dxa"/>
          </w:tcPr>
          <w:p w:rsidR="00393593" w:rsidRDefault="00393593" w:rsidP="002475F1">
            <w:pPr>
              <w:tabs>
                <w:tab w:val="left" w:pos="861"/>
              </w:tabs>
              <w:spacing w:after="0" w:line="240" w:lineRule="auto"/>
              <w:ind w:right="14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Тип привода</w:t>
            </w:r>
            <w:r w:rsidRPr="002475F1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3603" w:type="dxa"/>
          </w:tcPr>
          <w:p w:rsidR="00393593" w:rsidRDefault="00393593" w:rsidP="00393593">
            <w:pPr>
              <w:spacing w:after="0"/>
              <w:ind w:left="32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475F1">
              <w:rPr>
                <w:rFonts w:ascii="Tahoma" w:hAnsi="Tahoma" w:cs="Tahoma"/>
                <w:sz w:val="24"/>
                <w:szCs w:val="24"/>
              </w:rPr>
              <w:t xml:space="preserve">электрический, </w:t>
            </w:r>
          </w:p>
          <w:p w:rsidR="00393593" w:rsidRDefault="00393593" w:rsidP="00393593">
            <w:pPr>
              <w:spacing w:after="0"/>
              <w:ind w:left="32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475F1">
              <w:rPr>
                <w:rFonts w:ascii="Tahoma" w:hAnsi="Tahoma" w:cs="Tahoma"/>
                <w:sz w:val="24"/>
                <w:szCs w:val="24"/>
              </w:rPr>
              <w:t xml:space="preserve">мотор-редуктор </w:t>
            </w:r>
          </w:p>
          <w:p w:rsidR="00393593" w:rsidRDefault="00393593" w:rsidP="00393593">
            <w:pPr>
              <w:spacing w:after="0"/>
              <w:ind w:left="32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475F1">
              <w:rPr>
                <w:rFonts w:ascii="Tahoma" w:hAnsi="Tahoma" w:cs="Tahoma"/>
                <w:sz w:val="24"/>
                <w:szCs w:val="24"/>
              </w:rPr>
              <w:t>постоянного тока;</w:t>
            </w:r>
          </w:p>
        </w:tc>
      </w:tr>
      <w:tr w:rsidR="00393593" w:rsidTr="00393593">
        <w:tc>
          <w:tcPr>
            <w:tcW w:w="551" w:type="dxa"/>
          </w:tcPr>
          <w:p w:rsidR="00393593" w:rsidRDefault="00393593" w:rsidP="002475F1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4.</w:t>
            </w:r>
          </w:p>
        </w:tc>
        <w:tc>
          <w:tcPr>
            <w:tcW w:w="6080" w:type="dxa"/>
          </w:tcPr>
          <w:p w:rsidR="00393593" w:rsidRDefault="00393593" w:rsidP="002475F1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Тип АКБ</w:t>
            </w:r>
          </w:p>
        </w:tc>
        <w:tc>
          <w:tcPr>
            <w:tcW w:w="3603" w:type="dxa"/>
          </w:tcPr>
          <w:p w:rsidR="00393593" w:rsidRPr="002475F1" w:rsidRDefault="00393593" w:rsidP="00393593">
            <w:pPr>
              <w:spacing w:after="0"/>
              <w:ind w:left="32"/>
              <w:jc w:val="center"/>
              <w:rPr>
                <w:rFonts w:ascii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sz w:val="24"/>
                <w:szCs w:val="24"/>
                <w:lang w:val="en-US"/>
              </w:rPr>
              <w:t>Li-ion</w:t>
            </w:r>
          </w:p>
        </w:tc>
      </w:tr>
      <w:tr w:rsidR="000672A6" w:rsidTr="00393593">
        <w:tc>
          <w:tcPr>
            <w:tcW w:w="551" w:type="dxa"/>
          </w:tcPr>
          <w:p w:rsidR="000672A6" w:rsidRDefault="000672A6" w:rsidP="002475F1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5.</w:t>
            </w:r>
          </w:p>
        </w:tc>
        <w:tc>
          <w:tcPr>
            <w:tcW w:w="6080" w:type="dxa"/>
          </w:tcPr>
          <w:p w:rsidR="000672A6" w:rsidRPr="002475F1" w:rsidRDefault="000672A6" w:rsidP="000433AC">
            <w:pPr>
              <w:tabs>
                <w:tab w:val="left" w:pos="861"/>
              </w:tabs>
              <w:spacing w:after="0" w:line="240" w:lineRule="auto"/>
              <w:ind w:right="14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Емкость АКБ</w:t>
            </w:r>
          </w:p>
        </w:tc>
        <w:tc>
          <w:tcPr>
            <w:tcW w:w="3603" w:type="dxa"/>
          </w:tcPr>
          <w:p w:rsidR="000672A6" w:rsidRDefault="000672A6" w:rsidP="00A17778">
            <w:pPr>
              <w:spacing w:after="0"/>
              <w:ind w:left="32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Должна обеспечивать работу</w:t>
            </w:r>
            <w:r w:rsidR="00A17778">
              <w:rPr>
                <w:rFonts w:ascii="Tahoma" w:hAnsi="Tahoma" w:cs="Tahoma"/>
                <w:sz w:val="24"/>
                <w:szCs w:val="24"/>
              </w:rPr>
              <w:t xml:space="preserve"> без дополнительной зарядки</w:t>
            </w:r>
            <w:r>
              <w:rPr>
                <w:rFonts w:ascii="Tahoma" w:hAnsi="Tahoma" w:cs="Tahoma"/>
                <w:sz w:val="24"/>
                <w:szCs w:val="24"/>
              </w:rPr>
              <w:t xml:space="preserve"> в течение </w:t>
            </w:r>
            <w:r w:rsidR="00A17778">
              <w:rPr>
                <w:rFonts w:ascii="Tahoma" w:hAnsi="Tahoma" w:cs="Tahoma"/>
                <w:sz w:val="24"/>
                <w:szCs w:val="24"/>
              </w:rPr>
              <w:t>12</w:t>
            </w:r>
            <w:r w:rsidR="0088713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A17778">
              <w:rPr>
                <w:rFonts w:ascii="Tahoma" w:hAnsi="Tahoma" w:cs="Tahoma"/>
                <w:sz w:val="24"/>
                <w:szCs w:val="24"/>
              </w:rPr>
              <w:t>часов</w:t>
            </w:r>
          </w:p>
        </w:tc>
      </w:tr>
      <w:tr w:rsidR="00393593" w:rsidTr="00393593">
        <w:tc>
          <w:tcPr>
            <w:tcW w:w="551" w:type="dxa"/>
          </w:tcPr>
          <w:p w:rsidR="00393593" w:rsidRDefault="00A17778" w:rsidP="002475F1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6</w:t>
            </w:r>
            <w:r w:rsidR="00393593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6080" w:type="dxa"/>
          </w:tcPr>
          <w:p w:rsidR="00393593" w:rsidRDefault="00393593" w:rsidP="000433AC">
            <w:pPr>
              <w:tabs>
                <w:tab w:val="left" w:pos="861"/>
              </w:tabs>
              <w:spacing w:after="0" w:line="240" w:lineRule="auto"/>
              <w:ind w:right="140"/>
              <w:rPr>
                <w:rFonts w:ascii="Tahoma" w:hAnsi="Tahoma" w:cs="Tahoma"/>
                <w:sz w:val="24"/>
                <w:szCs w:val="24"/>
              </w:rPr>
            </w:pPr>
            <w:r w:rsidRPr="002475F1">
              <w:rPr>
                <w:rFonts w:ascii="Tahoma" w:hAnsi="Tahoma" w:cs="Tahoma"/>
                <w:sz w:val="24"/>
                <w:szCs w:val="24"/>
              </w:rPr>
              <w:t xml:space="preserve">Встроенная зарядная станция </w:t>
            </w:r>
          </w:p>
        </w:tc>
        <w:tc>
          <w:tcPr>
            <w:tcW w:w="3603" w:type="dxa"/>
          </w:tcPr>
          <w:p w:rsidR="00393593" w:rsidRDefault="00393593" w:rsidP="00393593">
            <w:pPr>
              <w:spacing w:after="0"/>
              <w:ind w:left="32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380В</w:t>
            </w:r>
          </w:p>
        </w:tc>
      </w:tr>
      <w:tr w:rsidR="00393593" w:rsidTr="00393593">
        <w:tc>
          <w:tcPr>
            <w:tcW w:w="551" w:type="dxa"/>
          </w:tcPr>
          <w:p w:rsidR="00393593" w:rsidRDefault="00A17778" w:rsidP="002475F1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7</w:t>
            </w:r>
            <w:r w:rsidR="00393593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6080" w:type="dxa"/>
          </w:tcPr>
          <w:p w:rsidR="00393593" w:rsidRDefault="00393593" w:rsidP="002475F1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Скорость перемещения (назад, вперед), м/мин </w:t>
            </w:r>
          </w:p>
        </w:tc>
        <w:tc>
          <w:tcPr>
            <w:tcW w:w="3603" w:type="dxa"/>
          </w:tcPr>
          <w:p w:rsidR="00393593" w:rsidRDefault="00473B24" w:rsidP="00393593">
            <w:pPr>
              <w:spacing w:after="0"/>
              <w:ind w:left="32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не менее </w:t>
            </w:r>
            <w:r w:rsidR="00393593">
              <w:rPr>
                <w:rFonts w:ascii="Tahoma" w:hAnsi="Tahoma" w:cs="Tahoma"/>
                <w:sz w:val="24"/>
                <w:szCs w:val="24"/>
              </w:rPr>
              <w:t>15</w:t>
            </w:r>
          </w:p>
        </w:tc>
      </w:tr>
      <w:tr w:rsidR="00393593" w:rsidTr="00393593">
        <w:tc>
          <w:tcPr>
            <w:tcW w:w="551" w:type="dxa"/>
          </w:tcPr>
          <w:p w:rsidR="00393593" w:rsidRDefault="00A17778" w:rsidP="002475F1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8</w:t>
            </w:r>
            <w:r w:rsidR="00393593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6080" w:type="dxa"/>
          </w:tcPr>
          <w:p w:rsidR="00393593" w:rsidRDefault="00393593" w:rsidP="002475F1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Плавный пуск</w:t>
            </w:r>
          </w:p>
        </w:tc>
        <w:tc>
          <w:tcPr>
            <w:tcW w:w="3603" w:type="dxa"/>
          </w:tcPr>
          <w:p w:rsidR="00393593" w:rsidRDefault="00393593" w:rsidP="00393593">
            <w:pPr>
              <w:spacing w:after="0"/>
              <w:ind w:left="32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+</w:t>
            </w:r>
          </w:p>
        </w:tc>
      </w:tr>
      <w:tr w:rsidR="00393593" w:rsidTr="00393593">
        <w:tc>
          <w:tcPr>
            <w:tcW w:w="551" w:type="dxa"/>
          </w:tcPr>
          <w:p w:rsidR="00393593" w:rsidRDefault="00A17778" w:rsidP="002475F1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9</w:t>
            </w:r>
            <w:r w:rsidR="00393593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6080" w:type="dxa"/>
          </w:tcPr>
          <w:p w:rsidR="00393593" w:rsidRDefault="00393593" w:rsidP="002475F1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Защита от столкновений с препятствиями</w:t>
            </w:r>
          </w:p>
        </w:tc>
        <w:tc>
          <w:tcPr>
            <w:tcW w:w="3603" w:type="dxa"/>
          </w:tcPr>
          <w:p w:rsidR="00393593" w:rsidRDefault="00E65978" w:rsidP="00393593">
            <w:pPr>
              <w:spacing w:after="0"/>
              <w:ind w:left="32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+</w:t>
            </w:r>
          </w:p>
        </w:tc>
      </w:tr>
      <w:tr w:rsidR="00393593" w:rsidTr="00393593">
        <w:tc>
          <w:tcPr>
            <w:tcW w:w="551" w:type="dxa"/>
          </w:tcPr>
          <w:p w:rsidR="00393593" w:rsidRDefault="00A17778" w:rsidP="002475F1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10</w:t>
            </w:r>
            <w:r w:rsidR="00393593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6080" w:type="dxa"/>
          </w:tcPr>
          <w:p w:rsidR="00393593" w:rsidRDefault="00393593" w:rsidP="002475F1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Исполнение</w:t>
            </w:r>
          </w:p>
        </w:tc>
        <w:tc>
          <w:tcPr>
            <w:tcW w:w="3603" w:type="dxa"/>
          </w:tcPr>
          <w:p w:rsidR="00393593" w:rsidRDefault="00393593" w:rsidP="00393593">
            <w:pPr>
              <w:spacing w:after="0"/>
              <w:ind w:left="32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общепромышленное, </w:t>
            </w:r>
          </w:p>
          <w:p w:rsidR="00393593" w:rsidRDefault="00393593" w:rsidP="00393593">
            <w:pPr>
              <w:spacing w:after="0"/>
              <w:ind w:left="32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У4 по ГОСТ 15150-69</w:t>
            </w:r>
          </w:p>
        </w:tc>
      </w:tr>
      <w:tr w:rsidR="00393593" w:rsidTr="00393593">
        <w:tc>
          <w:tcPr>
            <w:tcW w:w="551" w:type="dxa"/>
          </w:tcPr>
          <w:p w:rsidR="00393593" w:rsidRDefault="00E65978" w:rsidP="00A17778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  <w:r w:rsidR="00A17778">
              <w:rPr>
                <w:rFonts w:ascii="Tahoma" w:hAnsi="Tahoma" w:cs="Tahoma"/>
                <w:sz w:val="24"/>
                <w:szCs w:val="24"/>
              </w:rPr>
              <w:t>1</w:t>
            </w:r>
            <w:r w:rsidR="00393593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6080" w:type="dxa"/>
          </w:tcPr>
          <w:p w:rsidR="00393593" w:rsidRDefault="00393593" w:rsidP="002475F1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Степень защиты электрооборудования </w:t>
            </w:r>
          </w:p>
        </w:tc>
        <w:tc>
          <w:tcPr>
            <w:tcW w:w="3603" w:type="dxa"/>
          </w:tcPr>
          <w:p w:rsidR="00393593" w:rsidRDefault="00393593" w:rsidP="00393593">
            <w:pPr>
              <w:spacing w:after="0"/>
              <w:ind w:left="32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не менее 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t>IP</w:t>
            </w:r>
            <w:r w:rsidRPr="007C4671">
              <w:rPr>
                <w:rFonts w:ascii="Tahoma" w:hAnsi="Tahoma" w:cs="Tahoma"/>
                <w:sz w:val="24"/>
                <w:szCs w:val="24"/>
              </w:rPr>
              <w:t>54</w:t>
            </w:r>
          </w:p>
        </w:tc>
      </w:tr>
      <w:tr w:rsidR="00393593" w:rsidTr="00393593">
        <w:tc>
          <w:tcPr>
            <w:tcW w:w="551" w:type="dxa"/>
          </w:tcPr>
          <w:p w:rsidR="00393593" w:rsidRDefault="00393593" w:rsidP="00A17778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  <w:r w:rsidR="00A17778">
              <w:rPr>
                <w:rFonts w:ascii="Tahoma" w:hAnsi="Tahoma" w:cs="Tahoma"/>
                <w:sz w:val="24"/>
                <w:szCs w:val="24"/>
              </w:rPr>
              <w:t>2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6080" w:type="dxa"/>
          </w:tcPr>
          <w:p w:rsidR="00393593" w:rsidRDefault="00393593" w:rsidP="002475F1">
            <w:pPr>
              <w:pStyle w:val="a3"/>
              <w:spacing w:after="0" w:line="240" w:lineRule="auto"/>
              <w:ind w:left="6" w:right="14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Управление </w:t>
            </w:r>
          </w:p>
        </w:tc>
        <w:tc>
          <w:tcPr>
            <w:tcW w:w="3603" w:type="dxa"/>
          </w:tcPr>
          <w:p w:rsidR="00393593" w:rsidRDefault="00393593" w:rsidP="00DD4AD6">
            <w:pPr>
              <w:tabs>
                <w:tab w:val="left" w:pos="861"/>
              </w:tabs>
              <w:spacing w:after="0" w:line="240" w:lineRule="auto"/>
              <w:ind w:left="32" w:right="14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475F1">
              <w:rPr>
                <w:rFonts w:ascii="Tahoma" w:hAnsi="Tahoma" w:cs="Tahoma"/>
                <w:sz w:val="24"/>
                <w:szCs w:val="24"/>
              </w:rPr>
              <w:t>беспроводной пульт ради</w:t>
            </w:r>
            <w:r w:rsidR="0042677C">
              <w:rPr>
                <w:rFonts w:ascii="Tahoma" w:hAnsi="Tahoma" w:cs="Tahoma"/>
                <w:sz w:val="24"/>
                <w:szCs w:val="24"/>
              </w:rPr>
              <w:t>о</w:t>
            </w:r>
            <w:r w:rsidRPr="002475F1">
              <w:rPr>
                <w:rFonts w:ascii="Tahoma" w:hAnsi="Tahoma" w:cs="Tahoma"/>
                <w:sz w:val="24"/>
                <w:szCs w:val="24"/>
              </w:rPr>
              <w:t>управления с</w:t>
            </w:r>
          </w:p>
          <w:p w:rsidR="00393593" w:rsidRDefault="00393593" w:rsidP="00DD4AD6">
            <w:pPr>
              <w:tabs>
                <w:tab w:val="left" w:pos="861"/>
              </w:tabs>
              <w:spacing w:after="0" w:line="240" w:lineRule="auto"/>
              <w:ind w:left="32" w:right="14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475F1">
              <w:rPr>
                <w:rFonts w:ascii="Tahoma" w:hAnsi="Tahoma" w:cs="Tahoma"/>
                <w:sz w:val="24"/>
                <w:szCs w:val="24"/>
              </w:rPr>
              <w:t>ключ-маркой и кнопкой аварийной остановки.</w:t>
            </w:r>
          </w:p>
          <w:p w:rsidR="00393593" w:rsidRDefault="00393593" w:rsidP="00DD4AD6">
            <w:pPr>
              <w:tabs>
                <w:tab w:val="left" w:pos="861"/>
              </w:tabs>
              <w:spacing w:after="0" w:line="240" w:lineRule="auto"/>
              <w:ind w:left="32" w:right="14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Пульт управления на тележке</w:t>
            </w:r>
          </w:p>
        </w:tc>
      </w:tr>
      <w:tr w:rsidR="00DF1ECA" w:rsidTr="00393593">
        <w:tc>
          <w:tcPr>
            <w:tcW w:w="551" w:type="dxa"/>
          </w:tcPr>
          <w:p w:rsidR="00DF1ECA" w:rsidRDefault="00DF1ECA" w:rsidP="00A1777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  <w:r w:rsidR="00A17778">
              <w:rPr>
                <w:rFonts w:ascii="Tahoma" w:hAnsi="Tahoma" w:cs="Tahoma"/>
                <w:sz w:val="24"/>
                <w:szCs w:val="24"/>
              </w:rPr>
              <w:t>3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6080" w:type="dxa"/>
          </w:tcPr>
          <w:p w:rsidR="00DF1ECA" w:rsidRDefault="00FA7E7E" w:rsidP="003935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Условия работы</w:t>
            </w:r>
          </w:p>
        </w:tc>
        <w:tc>
          <w:tcPr>
            <w:tcW w:w="3603" w:type="dxa"/>
          </w:tcPr>
          <w:p w:rsidR="00DF1ECA" w:rsidRDefault="0042677C" w:rsidP="0042677C">
            <w:pPr>
              <w:spacing w:after="0"/>
              <w:ind w:left="32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Работа внутри помещения</w:t>
            </w:r>
          </w:p>
        </w:tc>
      </w:tr>
      <w:tr w:rsidR="00DF1ECA" w:rsidTr="00393593">
        <w:tc>
          <w:tcPr>
            <w:tcW w:w="551" w:type="dxa"/>
          </w:tcPr>
          <w:p w:rsidR="00DF1ECA" w:rsidRDefault="00FA7E7E" w:rsidP="00A17778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  <w:r w:rsidR="00A17778">
              <w:rPr>
                <w:rFonts w:ascii="Tahoma" w:hAnsi="Tahoma" w:cs="Tahoma"/>
                <w:sz w:val="24"/>
                <w:szCs w:val="24"/>
              </w:rPr>
              <w:t>4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6080" w:type="dxa"/>
          </w:tcPr>
          <w:p w:rsidR="00DF1ECA" w:rsidRDefault="00FA7E7E" w:rsidP="0042677C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Тип покрытия</w:t>
            </w:r>
            <w:r w:rsidR="0042677C">
              <w:rPr>
                <w:rFonts w:ascii="Tahoma" w:hAnsi="Tahoma" w:cs="Tahoma"/>
                <w:sz w:val="24"/>
                <w:szCs w:val="24"/>
              </w:rPr>
              <w:t xml:space="preserve"> напольного покрытия</w:t>
            </w:r>
          </w:p>
        </w:tc>
        <w:tc>
          <w:tcPr>
            <w:tcW w:w="3603" w:type="dxa"/>
          </w:tcPr>
          <w:p w:rsidR="00DF1ECA" w:rsidRPr="00DD4AD6" w:rsidRDefault="00195EE4" w:rsidP="00195EE4">
            <w:pPr>
              <w:spacing w:after="0"/>
              <w:ind w:left="32"/>
              <w:jc w:val="center"/>
              <w:rPr>
                <w:rFonts w:ascii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sz w:val="24"/>
                <w:szCs w:val="24"/>
              </w:rPr>
              <w:t>Шлифованный б</w:t>
            </w:r>
            <w:r w:rsidR="00FA7E7E">
              <w:rPr>
                <w:rFonts w:ascii="Tahoma" w:hAnsi="Tahoma" w:cs="Tahoma"/>
                <w:sz w:val="24"/>
                <w:szCs w:val="24"/>
              </w:rPr>
              <w:t>етон</w:t>
            </w:r>
          </w:p>
        </w:tc>
      </w:tr>
      <w:tr w:rsidR="00393593" w:rsidTr="00393593">
        <w:tc>
          <w:tcPr>
            <w:tcW w:w="551" w:type="dxa"/>
          </w:tcPr>
          <w:p w:rsidR="00393593" w:rsidRDefault="00393593" w:rsidP="00A17778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1</w:t>
            </w:r>
            <w:r w:rsidR="00A17778">
              <w:rPr>
                <w:rFonts w:ascii="Tahoma" w:hAnsi="Tahoma" w:cs="Tahoma"/>
                <w:sz w:val="24"/>
                <w:szCs w:val="24"/>
              </w:rPr>
              <w:t>5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6080" w:type="dxa"/>
          </w:tcPr>
          <w:p w:rsidR="00393593" w:rsidRDefault="00393593" w:rsidP="003935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Навигация </w:t>
            </w:r>
          </w:p>
        </w:tc>
        <w:tc>
          <w:tcPr>
            <w:tcW w:w="3603" w:type="dxa"/>
          </w:tcPr>
          <w:p w:rsidR="00393593" w:rsidRDefault="00A22885" w:rsidP="0042677C">
            <w:pPr>
              <w:spacing w:after="0"/>
              <w:ind w:left="32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М</w:t>
            </w:r>
            <w:r w:rsidR="00393593">
              <w:rPr>
                <w:rFonts w:ascii="Tahoma" w:hAnsi="Tahoma" w:cs="Tahoma"/>
                <w:sz w:val="24"/>
                <w:szCs w:val="24"/>
              </w:rPr>
              <w:t>агнитн</w:t>
            </w:r>
            <w:r>
              <w:rPr>
                <w:rFonts w:ascii="Tahoma" w:hAnsi="Tahoma" w:cs="Tahoma"/>
                <w:sz w:val="24"/>
                <w:szCs w:val="24"/>
              </w:rPr>
              <w:t>ая</w:t>
            </w:r>
            <w:r w:rsidR="00393593">
              <w:rPr>
                <w:rFonts w:ascii="Tahoma" w:hAnsi="Tahoma" w:cs="Tahoma"/>
                <w:sz w:val="24"/>
                <w:szCs w:val="24"/>
              </w:rPr>
              <w:t xml:space="preserve"> лент</w:t>
            </w:r>
            <w:r>
              <w:rPr>
                <w:rFonts w:ascii="Tahoma" w:hAnsi="Tahoma" w:cs="Tahoma"/>
                <w:sz w:val="24"/>
                <w:szCs w:val="24"/>
              </w:rPr>
              <w:t>а</w:t>
            </w:r>
          </w:p>
        </w:tc>
      </w:tr>
      <w:tr w:rsidR="0040476A" w:rsidTr="00393593">
        <w:tc>
          <w:tcPr>
            <w:tcW w:w="551" w:type="dxa"/>
          </w:tcPr>
          <w:p w:rsidR="0040476A" w:rsidRDefault="0040476A" w:rsidP="00A17778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  <w:r w:rsidR="00A17778">
              <w:rPr>
                <w:rFonts w:ascii="Tahoma" w:hAnsi="Tahoma" w:cs="Tahoma"/>
                <w:sz w:val="24"/>
                <w:szCs w:val="24"/>
              </w:rPr>
              <w:t>6</w:t>
            </w:r>
            <w:r>
              <w:rPr>
                <w:rFonts w:ascii="Tahoma" w:hAnsi="Tahoma" w:cs="Tahoma"/>
                <w:sz w:val="24"/>
                <w:szCs w:val="24"/>
              </w:rPr>
              <w:t xml:space="preserve">. </w:t>
            </w:r>
          </w:p>
        </w:tc>
        <w:tc>
          <w:tcPr>
            <w:tcW w:w="6080" w:type="dxa"/>
          </w:tcPr>
          <w:p w:rsidR="0040476A" w:rsidRDefault="0042677C" w:rsidP="00393593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Дополнительная оснастка</w:t>
            </w:r>
          </w:p>
        </w:tc>
        <w:tc>
          <w:tcPr>
            <w:tcW w:w="3603" w:type="dxa"/>
          </w:tcPr>
          <w:p w:rsidR="0040476A" w:rsidRDefault="00A2182A" w:rsidP="0042677C">
            <w:pPr>
              <w:spacing w:after="0"/>
              <w:ind w:left="32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Поворотная платформа, с углом поворота 360°</w:t>
            </w:r>
          </w:p>
        </w:tc>
      </w:tr>
    </w:tbl>
    <w:p w:rsidR="002475F1" w:rsidRPr="002475F1" w:rsidRDefault="002475F1" w:rsidP="002475F1">
      <w:pPr>
        <w:spacing w:after="0"/>
        <w:jc w:val="center"/>
        <w:rPr>
          <w:rFonts w:ascii="Tahoma" w:hAnsi="Tahoma" w:cs="Tahoma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3E6276" w:rsidRPr="002F154D" w:rsidTr="00D76019">
        <w:tc>
          <w:tcPr>
            <w:tcW w:w="10421" w:type="dxa"/>
          </w:tcPr>
          <w:p w:rsidR="003E6276" w:rsidRPr="002F154D" w:rsidRDefault="003E6276" w:rsidP="00D76019">
            <w:pPr>
              <w:pStyle w:val="a3"/>
              <w:numPr>
                <w:ilvl w:val="1"/>
                <w:numId w:val="1"/>
              </w:num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154D">
              <w:rPr>
                <w:rFonts w:ascii="Tahoma" w:hAnsi="Tahoma" w:cs="Tahoma"/>
                <w:sz w:val="24"/>
                <w:szCs w:val="24"/>
              </w:rPr>
              <w:t>Условия эксплуатации</w:t>
            </w:r>
            <w:r w:rsidR="001648FA">
              <w:rPr>
                <w:rFonts w:ascii="Tahoma" w:hAnsi="Tahoma" w:cs="Tahoma"/>
                <w:sz w:val="24"/>
                <w:szCs w:val="24"/>
              </w:rPr>
              <w:t xml:space="preserve"> и режим работы оборудования</w:t>
            </w:r>
          </w:p>
        </w:tc>
      </w:tr>
      <w:tr w:rsidR="003E6276" w:rsidRPr="002F154D" w:rsidTr="00D76019">
        <w:tc>
          <w:tcPr>
            <w:tcW w:w="10421" w:type="dxa"/>
          </w:tcPr>
          <w:p w:rsidR="006A1AA3" w:rsidRPr="002F154D" w:rsidRDefault="00F97D2D" w:rsidP="00F97D2D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Внутрицехое использование</w:t>
            </w:r>
            <w:r w:rsidR="00486C7F">
              <w:rPr>
                <w:rFonts w:ascii="Tahoma" w:hAnsi="Tahoma" w:cs="Tahoma"/>
                <w:sz w:val="24"/>
                <w:szCs w:val="24"/>
              </w:rPr>
              <w:t xml:space="preserve">, от </w:t>
            </w:r>
            <w:r>
              <w:rPr>
                <w:rFonts w:ascii="Tahoma" w:hAnsi="Tahoma" w:cs="Tahoma"/>
                <w:sz w:val="24"/>
                <w:szCs w:val="24"/>
              </w:rPr>
              <w:t>+</w:t>
            </w:r>
            <w:r w:rsidR="00486C7F">
              <w:rPr>
                <w:rFonts w:ascii="Tahoma" w:hAnsi="Tahoma" w:cs="Tahoma"/>
                <w:sz w:val="24"/>
                <w:szCs w:val="24"/>
              </w:rPr>
              <w:t>15°С до +40°С</w:t>
            </w:r>
            <w:r w:rsidR="009D494C">
              <w:rPr>
                <w:rFonts w:ascii="Tahoma" w:hAnsi="Tahoma" w:cs="Tahoma"/>
                <w:sz w:val="24"/>
                <w:szCs w:val="24"/>
              </w:rPr>
              <w:t>, 7 дней в неделю в 3 смены.</w:t>
            </w:r>
          </w:p>
        </w:tc>
      </w:tr>
      <w:tr w:rsidR="00EC4D53" w:rsidRPr="002F154D" w:rsidTr="00D76019">
        <w:tc>
          <w:tcPr>
            <w:tcW w:w="10421" w:type="dxa"/>
          </w:tcPr>
          <w:p w:rsidR="00EC4D53" w:rsidRPr="002F154D" w:rsidRDefault="00EC4D53" w:rsidP="00D76019">
            <w:pPr>
              <w:pStyle w:val="a3"/>
              <w:numPr>
                <w:ilvl w:val="1"/>
                <w:numId w:val="1"/>
              </w:num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154D">
              <w:rPr>
                <w:rFonts w:ascii="Tahoma" w:hAnsi="Tahoma" w:cs="Tahoma"/>
                <w:sz w:val="24"/>
                <w:szCs w:val="24"/>
              </w:rPr>
              <w:t>Требования к комплекту поставки и комплектующим</w:t>
            </w:r>
            <w:r w:rsidR="00A5209E" w:rsidRPr="002F154D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EC4D53" w:rsidRPr="002F154D" w:rsidTr="00D76019">
        <w:tc>
          <w:tcPr>
            <w:tcW w:w="10421" w:type="dxa"/>
          </w:tcPr>
          <w:p w:rsidR="00CA39FC" w:rsidRPr="000672A6" w:rsidRDefault="00D15B77" w:rsidP="0053546A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672A6">
              <w:rPr>
                <w:rFonts w:ascii="Tahoma" w:hAnsi="Tahoma" w:cs="Tahoma"/>
                <w:sz w:val="24"/>
                <w:szCs w:val="24"/>
              </w:rPr>
              <w:t>АКБ</w:t>
            </w:r>
            <w:r w:rsidR="00CA39FC" w:rsidRPr="000672A6">
              <w:rPr>
                <w:rFonts w:ascii="Tahoma" w:hAnsi="Tahoma" w:cs="Tahoma"/>
                <w:sz w:val="24"/>
                <w:szCs w:val="24"/>
              </w:rPr>
              <w:t>:</w:t>
            </w:r>
          </w:p>
          <w:p w:rsidR="00C705FA" w:rsidRPr="000672A6" w:rsidRDefault="00A53E26" w:rsidP="0053546A">
            <w:pPr>
              <w:pStyle w:val="a3"/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672A6">
              <w:rPr>
                <w:rFonts w:ascii="Tahoma" w:hAnsi="Tahoma" w:cs="Tahoma"/>
                <w:sz w:val="24"/>
                <w:szCs w:val="24"/>
              </w:rPr>
              <w:t xml:space="preserve">- </w:t>
            </w:r>
            <w:r w:rsidR="00D15B77" w:rsidRPr="000672A6">
              <w:rPr>
                <w:rFonts w:ascii="Tahoma" w:hAnsi="Tahoma" w:cs="Tahoma"/>
                <w:sz w:val="24"/>
                <w:szCs w:val="24"/>
              </w:rPr>
              <w:t>выносное табло с указанием остаточного заряда (в %)</w:t>
            </w:r>
            <w:r w:rsidR="00C705FA" w:rsidRPr="000672A6">
              <w:rPr>
                <w:rFonts w:ascii="Tahoma" w:hAnsi="Tahoma" w:cs="Tahoma"/>
                <w:sz w:val="24"/>
                <w:szCs w:val="24"/>
              </w:rPr>
              <w:t>;</w:t>
            </w:r>
          </w:p>
          <w:p w:rsidR="009C07CA" w:rsidRPr="000672A6" w:rsidRDefault="00C705FA" w:rsidP="0053546A">
            <w:pPr>
              <w:pStyle w:val="a3"/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672A6">
              <w:rPr>
                <w:rFonts w:ascii="Tahoma" w:hAnsi="Tahoma" w:cs="Tahoma"/>
                <w:sz w:val="24"/>
                <w:szCs w:val="24"/>
              </w:rPr>
              <w:t xml:space="preserve">- </w:t>
            </w:r>
            <w:r w:rsidR="00D15B77" w:rsidRPr="000672A6">
              <w:rPr>
                <w:rFonts w:ascii="Tahoma" w:hAnsi="Tahoma" w:cs="Tahoma"/>
                <w:sz w:val="24"/>
                <w:szCs w:val="24"/>
              </w:rPr>
              <w:t>устройство равномерного распределения заряда по ячейкам</w:t>
            </w:r>
            <w:r w:rsidR="00A53E26" w:rsidRPr="000672A6">
              <w:rPr>
                <w:rFonts w:ascii="Tahoma" w:hAnsi="Tahoma" w:cs="Tahoma"/>
                <w:sz w:val="24"/>
                <w:szCs w:val="24"/>
              </w:rPr>
              <w:t>;</w:t>
            </w:r>
          </w:p>
          <w:p w:rsidR="009C07CA" w:rsidRPr="000672A6" w:rsidRDefault="00A53E26" w:rsidP="0053546A">
            <w:pPr>
              <w:pStyle w:val="a3"/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672A6">
              <w:rPr>
                <w:rFonts w:ascii="Tahoma" w:hAnsi="Tahoma" w:cs="Tahoma"/>
                <w:sz w:val="24"/>
                <w:szCs w:val="24"/>
              </w:rPr>
              <w:t xml:space="preserve">- </w:t>
            </w:r>
            <w:r w:rsidR="00D15B77" w:rsidRPr="000672A6">
              <w:rPr>
                <w:rFonts w:ascii="Tahoma" w:hAnsi="Tahoma" w:cs="Tahoma"/>
                <w:sz w:val="24"/>
                <w:szCs w:val="24"/>
              </w:rPr>
              <w:t>транспортировочные ручки</w:t>
            </w:r>
            <w:r w:rsidRPr="000672A6">
              <w:rPr>
                <w:rFonts w:ascii="Tahoma" w:hAnsi="Tahoma" w:cs="Tahoma"/>
                <w:sz w:val="24"/>
                <w:szCs w:val="24"/>
              </w:rPr>
              <w:t>;</w:t>
            </w:r>
          </w:p>
          <w:p w:rsidR="00851982" w:rsidRPr="000672A6" w:rsidRDefault="00A53E26" w:rsidP="0053546A">
            <w:pPr>
              <w:pStyle w:val="a3"/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672A6">
              <w:rPr>
                <w:rFonts w:ascii="Tahoma" w:hAnsi="Tahoma" w:cs="Tahoma"/>
                <w:sz w:val="24"/>
                <w:szCs w:val="24"/>
              </w:rPr>
              <w:t>-</w:t>
            </w:r>
            <w:r w:rsidR="00851982" w:rsidRPr="000672A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D15B77" w:rsidRPr="000672A6">
              <w:rPr>
                <w:rFonts w:ascii="Tahoma" w:hAnsi="Tahoma" w:cs="Tahoma"/>
                <w:sz w:val="24"/>
                <w:szCs w:val="24"/>
              </w:rPr>
              <w:t>звуковой сигнализатор минимального разряда (10%)</w:t>
            </w:r>
            <w:r w:rsidRPr="000672A6">
              <w:rPr>
                <w:rFonts w:ascii="Tahoma" w:hAnsi="Tahoma" w:cs="Tahoma"/>
                <w:sz w:val="24"/>
                <w:szCs w:val="24"/>
              </w:rPr>
              <w:t>;</w:t>
            </w:r>
          </w:p>
          <w:p w:rsidR="007C4671" w:rsidRPr="000672A6" w:rsidRDefault="00A53E26" w:rsidP="0053546A">
            <w:pPr>
              <w:pStyle w:val="a3"/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672A6">
              <w:rPr>
                <w:rFonts w:ascii="Tahoma" w:hAnsi="Tahoma" w:cs="Tahoma"/>
                <w:sz w:val="24"/>
                <w:szCs w:val="24"/>
              </w:rPr>
              <w:t xml:space="preserve">- </w:t>
            </w:r>
            <w:r w:rsidR="00D15B77" w:rsidRPr="000672A6">
              <w:rPr>
                <w:rFonts w:ascii="Tahoma" w:hAnsi="Tahoma" w:cs="Tahoma"/>
                <w:sz w:val="24"/>
                <w:szCs w:val="24"/>
              </w:rPr>
              <w:t>расчетное количество циклов заряд-разряд……………………………….10 000</w:t>
            </w:r>
            <w:r w:rsidRPr="000672A6">
              <w:rPr>
                <w:rFonts w:ascii="Tahoma" w:hAnsi="Tahoma" w:cs="Tahoma"/>
                <w:sz w:val="24"/>
                <w:szCs w:val="24"/>
              </w:rPr>
              <w:t>;</w:t>
            </w:r>
          </w:p>
          <w:p w:rsidR="0021547C" w:rsidRPr="000672A6" w:rsidRDefault="007C4671" w:rsidP="0053546A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672A6">
              <w:rPr>
                <w:rFonts w:ascii="Tahoma" w:hAnsi="Tahoma" w:cs="Tahoma"/>
                <w:sz w:val="24"/>
                <w:szCs w:val="24"/>
              </w:rPr>
              <w:t>Привод</w:t>
            </w:r>
            <w:r w:rsidR="001C34ED" w:rsidRPr="000672A6">
              <w:rPr>
                <w:rFonts w:ascii="Tahoma" w:hAnsi="Tahoma" w:cs="Tahoma"/>
                <w:sz w:val="24"/>
                <w:szCs w:val="24"/>
              </w:rPr>
              <w:t>, подвеска</w:t>
            </w:r>
            <w:r w:rsidRPr="000672A6">
              <w:rPr>
                <w:rFonts w:ascii="Tahoma" w:hAnsi="Tahoma" w:cs="Tahoma"/>
                <w:sz w:val="24"/>
                <w:szCs w:val="24"/>
              </w:rPr>
              <w:t>:</w:t>
            </w:r>
          </w:p>
          <w:p w:rsidR="007C4671" w:rsidRDefault="007C4671" w:rsidP="0053546A">
            <w:pPr>
              <w:pStyle w:val="a3"/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672A6">
              <w:rPr>
                <w:rFonts w:ascii="Tahoma" w:hAnsi="Tahoma" w:cs="Tahoma"/>
                <w:sz w:val="24"/>
                <w:szCs w:val="24"/>
              </w:rPr>
              <w:t>- электродвигатель с электромагнитным тормозом. При отключении электропитания тормоз должен быть зажат;</w:t>
            </w:r>
          </w:p>
          <w:p w:rsidR="00D90706" w:rsidRPr="007A0169" w:rsidRDefault="00D90706" w:rsidP="0053546A">
            <w:pPr>
              <w:pStyle w:val="a3"/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 на тележке должен </w:t>
            </w:r>
            <w:r w:rsidR="007A0169">
              <w:rPr>
                <w:rFonts w:ascii="Tahoma" w:hAnsi="Tahoma" w:cs="Tahoma"/>
                <w:sz w:val="24"/>
                <w:szCs w:val="24"/>
              </w:rPr>
              <w:t xml:space="preserve">быть </w:t>
            </w:r>
            <w:r>
              <w:rPr>
                <w:rFonts w:ascii="Tahoma" w:hAnsi="Tahoma" w:cs="Tahoma"/>
                <w:sz w:val="24"/>
                <w:szCs w:val="24"/>
              </w:rPr>
              <w:t xml:space="preserve">предусмотрен </w:t>
            </w:r>
            <w:r w:rsidR="007A0169">
              <w:rPr>
                <w:rFonts w:ascii="Tahoma" w:hAnsi="Tahoma" w:cs="Tahoma"/>
                <w:sz w:val="24"/>
                <w:szCs w:val="24"/>
              </w:rPr>
              <w:t xml:space="preserve">механизм </w:t>
            </w:r>
            <w:r>
              <w:rPr>
                <w:rFonts w:ascii="Tahoma" w:hAnsi="Tahoma" w:cs="Tahoma"/>
                <w:sz w:val="24"/>
                <w:szCs w:val="24"/>
              </w:rPr>
              <w:t>разжатия тормозов</w:t>
            </w:r>
            <w:r w:rsidR="007A0169">
              <w:rPr>
                <w:rFonts w:ascii="Tahoma" w:hAnsi="Tahoma" w:cs="Tahoma"/>
                <w:sz w:val="24"/>
                <w:szCs w:val="24"/>
              </w:rPr>
              <w:t xml:space="preserve"> при севшей батарее</w:t>
            </w:r>
            <w:r>
              <w:rPr>
                <w:rFonts w:ascii="Tahoma" w:hAnsi="Tahoma" w:cs="Tahoma"/>
                <w:sz w:val="24"/>
                <w:szCs w:val="24"/>
              </w:rPr>
              <w:t>;</w:t>
            </w:r>
          </w:p>
          <w:p w:rsidR="005E4291" w:rsidRPr="000672A6" w:rsidRDefault="001C34ED" w:rsidP="0053546A">
            <w:pPr>
              <w:pStyle w:val="a3"/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672A6">
              <w:rPr>
                <w:rFonts w:ascii="Tahoma" w:hAnsi="Tahoma" w:cs="Tahoma"/>
                <w:sz w:val="24"/>
                <w:szCs w:val="24"/>
              </w:rPr>
              <w:t xml:space="preserve">- </w:t>
            </w:r>
            <w:r w:rsidR="00D90706">
              <w:rPr>
                <w:rFonts w:ascii="Tahoma" w:hAnsi="Tahoma" w:cs="Tahoma"/>
                <w:sz w:val="24"/>
                <w:szCs w:val="24"/>
              </w:rPr>
              <w:t>д</w:t>
            </w:r>
            <w:r w:rsidRPr="000672A6">
              <w:rPr>
                <w:rFonts w:ascii="Tahoma" w:hAnsi="Tahoma" w:cs="Tahoma"/>
                <w:sz w:val="24"/>
                <w:szCs w:val="24"/>
              </w:rPr>
              <w:t>ифференциал ведущей задней оси для распределения крутящего момента при повороте;</w:t>
            </w:r>
          </w:p>
          <w:p w:rsidR="001C34ED" w:rsidRPr="000672A6" w:rsidRDefault="001C34ED" w:rsidP="0053546A">
            <w:pPr>
              <w:pStyle w:val="a3"/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672A6">
              <w:rPr>
                <w:rFonts w:ascii="Tahoma" w:hAnsi="Tahoma" w:cs="Tahoma"/>
                <w:sz w:val="24"/>
                <w:szCs w:val="24"/>
              </w:rPr>
              <w:t xml:space="preserve">- </w:t>
            </w:r>
            <w:r w:rsidR="00D90706">
              <w:rPr>
                <w:rFonts w:ascii="Tahoma" w:hAnsi="Tahoma" w:cs="Tahoma"/>
                <w:sz w:val="24"/>
                <w:szCs w:val="24"/>
              </w:rPr>
              <w:t>н</w:t>
            </w:r>
            <w:r w:rsidRPr="000672A6">
              <w:rPr>
                <w:rFonts w:ascii="Tahoma" w:hAnsi="Tahoma" w:cs="Tahoma"/>
                <w:sz w:val="24"/>
                <w:szCs w:val="24"/>
              </w:rPr>
              <w:t>езависимая передняя подвеска</w:t>
            </w:r>
            <w:r w:rsidR="00743645" w:rsidRPr="000672A6">
              <w:rPr>
                <w:rFonts w:ascii="Tahoma" w:hAnsi="Tahoma" w:cs="Tahoma"/>
                <w:sz w:val="24"/>
                <w:szCs w:val="24"/>
              </w:rPr>
              <w:t>;</w:t>
            </w:r>
          </w:p>
          <w:p w:rsidR="00743645" w:rsidRDefault="00743645" w:rsidP="0053546A">
            <w:pPr>
              <w:pStyle w:val="a3"/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672A6">
              <w:rPr>
                <w:rFonts w:ascii="Tahoma" w:hAnsi="Tahoma" w:cs="Tahoma"/>
                <w:sz w:val="24"/>
                <w:szCs w:val="24"/>
              </w:rPr>
              <w:t>- шины литые бескамерные с нагрузкой, согласно грузоподъемности тележки</w:t>
            </w:r>
            <w:r w:rsidR="00E65978" w:rsidRPr="000672A6">
              <w:rPr>
                <w:rFonts w:ascii="Tahoma" w:hAnsi="Tahoma" w:cs="Tahoma"/>
                <w:sz w:val="24"/>
                <w:szCs w:val="24"/>
              </w:rPr>
              <w:t>.</w:t>
            </w:r>
          </w:p>
          <w:p w:rsidR="00A17778" w:rsidRPr="000672A6" w:rsidRDefault="00A17778" w:rsidP="0053546A">
            <w:pPr>
              <w:pStyle w:val="a3"/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 </w:t>
            </w:r>
            <w:r w:rsidR="00A40CB1">
              <w:rPr>
                <w:rFonts w:ascii="Tahoma" w:hAnsi="Tahoma" w:cs="Tahoma"/>
                <w:sz w:val="24"/>
                <w:szCs w:val="24"/>
              </w:rPr>
              <w:t>шины тележки должны быть изготовлены из резины, которая не оставляет следы на цеховых полах</w:t>
            </w:r>
            <w:r w:rsidR="00D90706">
              <w:rPr>
                <w:rFonts w:ascii="Tahoma" w:hAnsi="Tahoma" w:cs="Tahoma"/>
                <w:sz w:val="24"/>
                <w:szCs w:val="24"/>
              </w:rPr>
              <w:t>.</w:t>
            </w:r>
          </w:p>
          <w:p w:rsidR="006A1AA3" w:rsidRPr="000672A6" w:rsidRDefault="00743645" w:rsidP="0053546A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672A6">
              <w:rPr>
                <w:rFonts w:ascii="Tahoma" w:hAnsi="Tahoma" w:cs="Tahoma"/>
                <w:sz w:val="24"/>
                <w:szCs w:val="24"/>
              </w:rPr>
              <w:t>Общие:</w:t>
            </w:r>
          </w:p>
          <w:p w:rsidR="00743645" w:rsidRPr="000672A6" w:rsidRDefault="00743645" w:rsidP="0053546A">
            <w:pPr>
              <w:pStyle w:val="a3"/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672A6">
              <w:rPr>
                <w:rFonts w:ascii="Tahoma" w:hAnsi="Tahoma" w:cs="Tahoma"/>
                <w:sz w:val="24"/>
                <w:szCs w:val="24"/>
              </w:rPr>
              <w:t>- наличие проушин для буксировки вперед/назад;</w:t>
            </w:r>
          </w:p>
          <w:p w:rsidR="00743645" w:rsidRPr="000672A6" w:rsidRDefault="00743645" w:rsidP="0053546A">
            <w:pPr>
              <w:pStyle w:val="a3"/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672A6">
              <w:rPr>
                <w:rFonts w:ascii="Tahoma" w:hAnsi="Tahoma" w:cs="Tahoma"/>
                <w:sz w:val="24"/>
                <w:szCs w:val="24"/>
              </w:rPr>
              <w:t>- наличие сигнальной разметки на корпусе тележки;</w:t>
            </w:r>
          </w:p>
          <w:p w:rsidR="00743645" w:rsidRPr="000672A6" w:rsidRDefault="00743645" w:rsidP="0053546A">
            <w:pPr>
              <w:pStyle w:val="a3"/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672A6">
              <w:rPr>
                <w:rFonts w:ascii="Tahoma" w:hAnsi="Tahoma" w:cs="Tahoma"/>
                <w:sz w:val="24"/>
                <w:szCs w:val="24"/>
              </w:rPr>
              <w:t>- световая, звуковая сигнализация при передвижении тележки;</w:t>
            </w:r>
          </w:p>
          <w:p w:rsidR="00743645" w:rsidRPr="000672A6" w:rsidRDefault="00743645" w:rsidP="0053546A">
            <w:pPr>
              <w:pStyle w:val="a3"/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672A6">
              <w:rPr>
                <w:rFonts w:ascii="Tahoma" w:hAnsi="Tahoma" w:cs="Tahoma"/>
                <w:sz w:val="24"/>
                <w:szCs w:val="24"/>
              </w:rPr>
              <w:t>- наличие датчиков обнаружения препятствий спереди и сзади тележки с остановкой движения при обнаружении препятствия</w:t>
            </w:r>
            <w:r w:rsidR="00F97D2D" w:rsidRPr="000672A6">
              <w:rPr>
                <w:rFonts w:ascii="Tahoma" w:hAnsi="Tahoma" w:cs="Tahoma"/>
                <w:sz w:val="24"/>
                <w:szCs w:val="24"/>
              </w:rPr>
              <w:t>, автоматическое возобновление движения при отсутствии препятствий</w:t>
            </w:r>
            <w:r w:rsidRPr="000672A6">
              <w:rPr>
                <w:rFonts w:ascii="Tahoma" w:hAnsi="Tahoma" w:cs="Tahoma"/>
                <w:sz w:val="24"/>
                <w:szCs w:val="24"/>
              </w:rPr>
              <w:t>;</w:t>
            </w:r>
          </w:p>
          <w:p w:rsidR="00743645" w:rsidRPr="000672A6" w:rsidRDefault="00743645" w:rsidP="0053546A">
            <w:pPr>
              <w:pStyle w:val="a3"/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672A6">
              <w:rPr>
                <w:rFonts w:ascii="Tahoma" w:hAnsi="Tahoma" w:cs="Tahoma"/>
                <w:sz w:val="24"/>
                <w:szCs w:val="24"/>
              </w:rPr>
              <w:t>- наличие кнопок аварийной остановки по углам тележки;</w:t>
            </w:r>
          </w:p>
          <w:p w:rsidR="00195EE4" w:rsidRPr="000672A6" w:rsidRDefault="00195EE4" w:rsidP="0053546A">
            <w:pPr>
              <w:pStyle w:val="a3"/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672A6">
              <w:rPr>
                <w:rFonts w:ascii="Tahoma" w:hAnsi="Tahoma" w:cs="Tahoma"/>
                <w:sz w:val="24"/>
                <w:szCs w:val="24"/>
              </w:rPr>
              <w:t>- наличие резиновых буферов.</w:t>
            </w:r>
          </w:p>
          <w:p w:rsidR="00A22885" w:rsidRPr="000672A6" w:rsidRDefault="00A22885" w:rsidP="0053546A">
            <w:pPr>
              <w:pStyle w:val="a3"/>
              <w:spacing w:after="0" w:line="240" w:lineRule="auto"/>
              <w:ind w:left="284" w:hanging="142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672A6">
              <w:rPr>
                <w:rFonts w:ascii="Tahoma" w:hAnsi="Tahoma" w:cs="Tahoma"/>
                <w:sz w:val="24"/>
                <w:szCs w:val="24"/>
              </w:rPr>
              <w:tab/>
              <w:t>4. Навигация:</w:t>
            </w:r>
          </w:p>
          <w:p w:rsidR="00A22885" w:rsidRPr="000672A6" w:rsidRDefault="00A22885" w:rsidP="0053546A">
            <w:pPr>
              <w:pStyle w:val="a3"/>
              <w:spacing w:after="0" w:line="240" w:lineRule="auto"/>
              <w:ind w:left="0" w:firstLine="284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672A6">
              <w:rPr>
                <w:rFonts w:ascii="Tahoma" w:hAnsi="Tahoma" w:cs="Tahoma"/>
                <w:sz w:val="24"/>
                <w:szCs w:val="24"/>
              </w:rPr>
              <w:tab/>
              <w:t>- при помощи магнитной ленты наносимой на напольное покрытие;</w:t>
            </w:r>
            <w:r w:rsidR="0040476A" w:rsidRPr="000672A6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40476A" w:rsidRDefault="0040476A" w:rsidP="0053546A">
            <w:pPr>
              <w:pStyle w:val="a3"/>
              <w:spacing w:after="0" w:line="240" w:lineRule="auto"/>
              <w:ind w:left="709" w:hanging="142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672A6">
              <w:rPr>
                <w:rFonts w:ascii="Tahoma" w:hAnsi="Tahoma" w:cs="Tahoma"/>
                <w:sz w:val="24"/>
                <w:szCs w:val="24"/>
              </w:rPr>
              <w:tab/>
              <w:t>- в комплект поставки должна быть включена лента из расчет</w:t>
            </w:r>
            <w:r w:rsidR="00887136">
              <w:rPr>
                <w:rFonts w:ascii="Tahoma" w:hAnsi="Tahoma" w:cs="Tahoma"/>
                <w:sz w:val="24"/>
                <w:szCs w:val="24"/>
              </w:rPr>
              <w:t>а</w:t>
            </w:r>
            <w:r w:rsidRPr="000672A6">
              <w:rPr>
                <w:rFonts w:ascii="Tahoma" w:hAnsi="Tahoma" w:cs="Tahoma"/>
                <w:sz w:val="24"/>
                <w:szCs w:val="24"/>
              </w:rPr>
              <w:t xml:space="preserve"> прокладки маршрута тележки общей протяженностью </w:t>
            </w:r>
            <w:r w:rsidR="0042677C" w:rsidRPr="000672A6">
              <w:rPr>
                <w:rFonts w:ascii="Tahoma" w:hAnsi="Tahoma" w:cs="Tahoma"/>
                <w:sz w:val="24"/>
                <w:szCs w:val="24"/>
              </w:rPr>
              <w:t>10</w:t>
            </w:r>
            <w:r w:rsidR="00880C63" w:rsidRPr="000672A6">
              <w:rPr>
                <w:rFonts w:ascii="Tahoma" w:hAnsi="Tahoma" w:cs="Tahoma"/>
                <w:sz w:val="24"/>
                <w:szCs w:val="24"/>
              </w:rPr>
              <w:t>0</w:t>
            </w:r>
            <w:r w:rsidRPr="000672A6">
              <w:rPr>
                <w:rFonts w:ascii="Tahoma" w:hAnsi="Tahoma" w:cs="Tahoma"/>
                <w:sz w:val="24"/>
                <w:szCs w:val="24"/>
              </w:rPr>
              <w:t>м</w:t>
            </w:r>
            <w:r w:rsidR="005F0C64">
              <w:rPr>
                <w:rFonts w:ascii="Tahoma" w:hAnsi="Tahoma" w:cs="Tahoma"/>
                <w:sz w:val="24"/>
                <w:szCs w:val="24"/>
              </w:rPr>
              <w:t>;</w:t>
            </w:r>
          </w:p>
          <w:p w:rsidR="005F0C64" w:rsidRDefault="005F0C64" w:rsidP="0053546A">
            <w:pPr>
              <w:pStyle w:val="a3"/>
              <w:spacing w:after="0" w:line="240" w:lineRule="auto"/>
              <w:ind w:left="709" w:hanging="142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ab/>
              <w:t>- ориентировочный маршрут движения приведен в приложении 1</w:t>
            </w:r>
            <w:r w:rsidR="00692222">
              <w:rPr>
                <w:rFonts w:ascii="Tahoma" w:hAnsi="Tahoma" w:cs="Tahoma"/>
                <w:sz w:val="24"/>
                <w:szCs w:val="24"/>
              </w:rPr>
              <w:t>;</w:t>
            </w:r>
          </w:p>
          <w:p w:rsidR="00692222" w:rsidRDefault="00692222" w:rsidP="0053546A">
            <w:pPr>
              <w:pStyle w:val="a3"/>
              <w:spacing w:after="0" w:line="240" w:lineRule="auto"/>
              <w:ind w:left="709" w:hanging="142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ab/>
              <w:t>- конструкция тележки (габариты, углы поворота колес и прочее) должна обеспечивать прохождение указанного маршрута</w:t>
            </w:r>
            <w:r w:rsidR="00313068">
              <w:rPr>
                <w:rFonts w:ascii="Tahoma" w:hAnsi="Tahoma" w:cs="Tahoma"/>
                <w:sz w:val="24"/>
                <w:szCs w:val="24"/>
              </w:rPr>
              <w:t>;</w:t>
            </w:r>
          </w:p>
          <w:p w:rsidR="00313068" w:rsidRDefault="00313068" w:rsidP="0053546A">
            <w:pPr>
              <w:pStyle w:val="a3"/>
              <w:spacing w:after="0" w:line="240" w:lineRule="auto"/>
              <w:ind w:left="709" w:hanging="142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ab/>
              <w:t>- тележка должна</w:t>
            </w:r>
            <w:r w:rsidR="002348B0">
              <w:rPr>
                <w:rFonts w:ascii="Tahoma" w:hAnsi="Tahoma" w:cs="Tahoma"/>
                <w:sz w:val="24"/>
                <w:szCs w:val="24"/>
              </w:rPr>
              <w:t xml:space="preserve"> иметь возможность </w:t>
            </w:r>
            <w:r w:rsidR="002752A1">
              <w:rPr>
                <w:rFonts w:ascii="Tahoma" w:hAnsi="Tahoma" w:cs="Tahoma"/>
                <w:sz w:val="24"/>
                <w:szCs w:val="24"/>
              </w:rPr>
              <w:t>двигаться из начальной точки в конечную в автоматическом режиме;</w:t>
            </w:r>
          </w:p>
          <w:p w:rsidR="002752A1" w:rsidRDefault="002752A1" w:rsidP="0053546A">
            <w:pPr>
              <w:pStyle w:val="a3"/>
              <w:spacing w:after="0" w:line="240" w:lineRule="auto"/>
              <w:ind w:left="709" w:hanging="142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 тележка должна иметь возможность двигаться вдоль маршрута в ручном режиме;</w:t>
            </w:r>
          </w:p>
          <w:p w:rsidR="002752A1" w:rsidRPr="000672A6" w:rsidRDefault="002752A1" w:rsidP="0053546A">
            <w:pPr>
              <w:pStyle w:val="a3"/>
              <w:spacing w:after="0" w:line="240" w:lineRule="auto"/>
              <w:ind w:left="709" w:hanging="142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A2182A" w:rsidRPr="000672A6" w:rsidRDefault="00A2182A" w:rsidP="0053546A">
            <w:pPr>
              <w:pStyle w:val="a3"/>
              <w:spacing w:after="0" w:line="240" w:lineRule="auto"/>
              <w:ind w:left="0" w:firstLine="284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672A6">
              <w:rPr>
                <w:rFonts w:ascii="Tahoma" w:hAnsi="Tahoma" w:cs="Tahoma"/>
                <w:sz w:val="24"/>
                <w:szCs w:val="24"/>
              </w:rPr>
              <w:t>5.</w:t>
            </w:r>
            <w:r w:rsidRPr="000672A6">
              <w:rPr>
                <w:rFonts w:ascii="Tahoma" w:hAnsi="Tahoma" w:cs="Tahoma"/>
                <w:sz w:val="24"/>
                <w:szCs w:val="24"/>
              </w:rPr>
              <w:tab/>
            </w:r>
            <w:r w:rsidR="00313068">
              <w:rPr>
                <w:rFonts w:ascii="Tahoma" w:hAnsi="Tahoma" w:cs="Tahoma"/>
                <w:sz w:val="24"/>
                <w:szCs w:val="24"/>
              </w:rPr>
              <w:t>Поворотная платформа</w:t>
            </w:r>
            <w:r w:rsidRPr="000672A6">
              <w:rPr>
                <w:rFonts w:ascii="Tahoma" w:hAnsi="Tahoma" w:cs="Tahoma"/>
                <w:sz w:val="24"/>
                <w:szCs w:val="24"/>
              </w:rPr>
              <w:t>:</w:t>
            </w:r>
          </w:p>
          <w:p w:rsidR="009D70F4" w:rsidRPr="000672A6" w:rsidRDefault="00A2182A" w:rsidP="0053546A">
            <w:pPr>
              <w:pStyle w:val="a3"/>
              <w:spacing w:after="0" w:line="240" w:lineRule="auto"/>
              <w:ind w:left="0" w:firstLine="284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672A6">
              <w:rPr>
                <w:rFonts w:ascii="Tahoma" w:hAnsi="Tahoma" w:cs="Tahoma"/>
                <w:sz w:val="24"/>
                <w:szCs w:val="24"/>
              </w:rPr>
              <w:tab/>
              <w:t xml:space="preserve">- на поверхности тележки должна быть предусмотрена поворотная платформа с </w:t>
            </w:r>
            <w:r w:rsidRPr="000672A6">
              <w:rPr>
                <w:rFonts w:ascii="Tahoma" w:hAnsi="Tahoma" w:cs="Tahoma"/>
                <w:sz w:val="24"/>
                <w:szCs w:val="24"/>
              </w:rPr>
              <w:tab/>
              <w:t>углом вращения 360° для возможности вращения установленного груза</w:t>
            </w:r>
            <w:r w:rsidR="001B7F01" w:rsidRPr="000672A6">
              <w:rPr>
                <w:rFonts w:ascii="Tahoma" w:hAnsi="Tahoma" w:cs="Tahoma"/>
                <w:sz w:val="24"/>
                <w:szCs w:val="24"/>
              </w:rPr>
              <w:t>;</w:t>
            </w:r>
          </w:p>
          <w:p w:rsidR="0042677C" w:rsidRDefault="009D70F4" w:rsidP="0053546A">
            <w:pPr>
              <w:pStyle w:val="a3"/>
              <w:spacing w:after="0" w:line="240" w:lineRule="auto"/>
              <w:ind w:left="0" w:firstLine="284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672A6">
              <w:rPr>
                <w:rFonts w:ascii="Tahoma" w:hAnsi="Tahoma" w:cs="Tahoma"/>
                <w:sz w:val="24"/>
                <w:szCs w:val="24"/>
              </w:rPr>
              <w:tab/>
              <w:t xml:space="preserve">- платформа должна представлять </w:t>
            </w:r>
            <w:r w:rsidR="00887136">
              <w:rPr>
                <w:rFonts w:ascii="Tahoma" w:hAnsi="Tahoma" w:cs="Tahoma"/>
                <w:sz w:val="24"/>
                <w:szCs w:val="24"/>
              </w:rPr>
              <w:t>собой</w:t>
            </w:r>
            <w:r w:rsidRPr="000672A6">
              <w:rPr>
                <w:rFonts w:ascii="Tahoma" w:hAnsi="Tahoma" w:cs="Tahoma"/>
                <w:sz w:val="24"/>
                <w:szCs w:val="24"/>
              </w:rPr>
              <w:t xml:space="preserve"> металлоконструкцию</w:t>
            </w:r>
            <w:r w:rsidR="00887136">
              <w:rPr>
                <w:rFonts w:ascii="Tahoma" w:hAnsi="Tahoma" w:cs="Tahoma"/>
                <w:sz w:val="24"/>
                <w:szCs w:val="24"/>
              </w:rPr>
              <w:t>,</w:t>
            </w:r>
            <w:r w:rsidRPr="000672A6">
              <w:rPr>
                <w:rFonts w:ascii="Tahoma" w:hAnsi="Tahoma" w:cs="Tahoma"/>
                <w:sz w:val="24"/>
                <w:szCs w:val="24"/>
              </w:rPr>
              <w:t xml:space="preserve"> расположенную </w:t>
            </w:r>
            <w:r w:rsidRPr="000672A6">
              <w:rPr>
                <w:rFonts w:ascii="Tahoma" w:hAnsi="Tahoma" w:cs="Tahoma"/>
                <w:sz w:val="24"/>
                <w:szCs w:val="24"/>
              </w:rPr>
              <w:tab/>
              <w:t xml:space="preserve">на </w:t>
            </w:r>
            <w:r w:rsidR="0042677C" w:rsidRPr="000672A6">
              <w:rPr>
                <w:rFonts w:ascii="Tahoma" w:hAnsi="Tahoma" w:cs="Tahoma"/>
                <w:sz w:val="24"/>
                <w:szCs w:val="24"/>
              </w:rPr>
              <w:tab/>
            </w:r>
            <w:r w:rsidRPr="000672A6">
              <w:rPr>
                <w:rFonts w:ascii="Tahoma" w:hAnsi="Tahoma" w:cs="Tahoma"/>
                <w:sz w:val="24"/>
                <w:szCs w:val="24"/>
              </w:rPr>
              <w:t>центральной оси</w:t>
            </w:r>
            <w:r w:rsidR="00887136">
              <w:rPr>
                <w:rFonts w:ascii="Tahoma" w:hAnsi="Tahoma" w:cs="Tahoma"/>
                <w:sz w:val="24"/>
                <w:szCs w:val="24"/>
              </w:rPr>
              <w:t>, вращающуюся на 360°;</w:t>
            </w:r>
          </w:p>
          <w:p w:rsidR="002752A1" w:rsidRDefault="002752A1" w:rsidP="0053546A">
            <w:pPr>
              <w:pStyle w:val="a3"/>
              <w:spacing w:after="0" w:line="240" w:lineRule="auto"/>
              <w:ind w:left="0" w:firstLine="284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887136" w:rsidRDefault="00887136" w:rsidP="0053546A">
            <w:pPr>
              <w:pStyle w:val="a3"/>
              <w:spacing w:after="0" w:line="240" w:lineRule="auto"/>
              <w:ind w:left="709"/>
              <w:jc w:val="both"/>
              <w:rPr>
                <w:rFonts w:ascii="Tahoma" w:hAnsi="Tahoma" w:cs="Tahoma"/>
                <w:b/>
                <w:sz w:val="24"/>
                <w:szCs w:val="24"/>
                <w:u w:val="single"/>
              </w:rPr>
            </w:pPr>
            <w:r w:rsidRPr="0053546A">
              <w:rPr>
                <w:rFonts w:ascii="Tahoma" w:hAnsi="Tahoma" w:cs="Tahoma"/>
                <w:b/>
                <w:sz w:val="24"/>
                <w:szCs w:val="24"/>
                <w:u w:val="single"/>
              </w:rPr>
              <w:t>- отраз</w:t>
            </w:r>
            <w:r w:rsidR="005F0C64" w:rsidRPr="0053546A">
              <w:rPr>
                <w:rFonts w:ascii="Tahoma" w:hAnsi="Tahoma" w:cs="Tahoma"/>
                <w:b/>
                <w:sz w:val="24"/>
                <w:szCs w:val="24"/>
                <w:u w:val="single"/>
              </w:rPr>
              <w:t xml:space="preserve">ить в ТКП два варианта привода поворотной платформы: - ручной; </w:t>
            </w:r>
            <w:r w:rsidR="0053546A">
              <w:rPr>
                <w:rFonts w:ascii="Tahoma" w:hAnsi="Tahoma" w:cs="Tahoma"/>
                <w:b/>
                <w:sz w:val="24"/>
                <w:szCs w:val="24"/>
                <w:u w:val="single"/>
              </w:rPr>
              <w:t xml:space="preserve">- </w:t>
            </w:r>
            <w:r w:rsidR="005F0C64" w:rsidRPr="0053546A">
              <w:rPr>
                <w:rFonts w:ascii="Tahoma" w:hAnsi="Tahoma" w:cs="Tahoma"/>
                <w:b/>
                <w:sz w:val="24"/>
                <w:szCs w:val="24"/>
                <w:u w:val="single"/>
              </w:rPr>
              <w:t>электрический</w:t>
            </w:r>
            <w:r w:rsidR="0053546A" w:rsidRPr="0053546A">
              <w:rPr>
                <w:rFonts w:ascii="Tahoma" w:hAnsi="Tahoma" w:cs="Tahoma"/>
                <w:b/>
                <w:sz w:val="24"/>
                <w:szCs w:val="24"/>
              </w:rPr>
              <w:t>;</w:t>
            </w:r>
            <w:r w:rsidR="0053546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53546A" w:rsidRPr="0053546A">
              <w:rPr>
                <w:rFonts w:ascii="Tahoma" w:hAnsi="Tahoma" w:cs="Tahoma"/>
                <w:b/>
                <w:sz w:val="24"/>
                <w:szCs w:val="24"/>
                <w:u w:val="single"/>
              </w:rPr>
              <w:t>для каждого варианта должна быть указана стоимость, срок поставки</w:t>
            </w:r>
            <w:r w:rsidR="0053546A">
              <w:rPr>
                <w:rFonts w:ascii="Tahoma" w:hAnsi="Tahoma" w:cs="Tahoma"/>
                <w:b/>
                <w:sz w:val="24"/>
                <w:szCs w:val="24"/>
                <w:u w:val="single"/>
              </w:rPr>
              <w:t>,</w:t>
            </w:r>
            <w:r w:rsidR="0053546A" w:rsidRPr="0053546A">
              <w:rPr>
                <w:rFonts w:ascii="Tahoma" w:hAnsi="Tahoma" w:cs="Tahoma"/>
                <w:b/>
                <w:sz w:val="24"/>
                <w:szCs w:val="24"/>
                <w:u w:val="single"/>
              </w:rPr>
              <w:t xml:space="preserve"> иные условия</w:t>
            </w:r>
            <w:r w:rsidR="0053546A">
              <w:rPr>
                <w:rFonts w:ascii="Tahoma" w:hAnsi="Tahoma" w:cs="Tahoma"/>
                <w:b/>
                <w:sz w:val="24"/>
                <w:szCs w:val="24"/>
                <w:u w:val="single"/>
              </w:rPr>
              <w:t>;</w:t>
            </w:r>
          </w:p>
          <w:p w:rsidR="002752A1" w:rsidRPr="000672A6" w:rsidRDefault="002752A1" w:rsidP="0053546A">
            <w:pPr>
              <w:pStyle w:val="a3"/>
              <w:spacing w:after="0" w:line="240" w:lineRule="auto"/>
              <w:ind w:left="709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A2182A" w:rsidRDefault="0042677C" w:rsidP="0053546A">
            <w:pPr>
              <w:pStyle w:val="a3"/>
              <w:spacing w:after="0" w:line="240" w:lineRule="auto"/>
              <w:ind w:left="0" w:firstLine="284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672A6">
              <w:rPr>
                <w:rFonts w:ascii="Tahoma" w:hAnsi="Tahoma" w:cs="Tahoma"/>
                <w:sz w:val="24"/>
                <w:szCs w:val="24"/>
              </w:rPr>
              <w:lastRenderedPageBreak/>
              <w:tab/>
              <w:t xml:space="preserve">- </w:t>
            </w:r>
            <w:r w:rsidR="005F0C64">
              <w:rPr>
                <w:rFonts w:ascii="Tahoma" w:hAnsi="Tahoma" w:cs="Tahoma"/>
                <w:sz w:val="24"/>
                <w:szCs w:val="24"/>
              </w:rPr>
              <w:t xml:space="preserve">при ручном приводе </w:t>
            </w:r>
            <w:r w:rsidRPr="000672A6">
              <w:rPr>
                <w:rFonts w:ascii="Tahoma" w:hAnsi="Tahoma" w:cs="Tahoma"/>
                <w:sz w:val="24"/>
                <w:szCs w:val="24"/>
              </w:rPr>
              <w:t>вращени</w:t>
            </w:r>
            <w:r w:rsidR="005F0C64">
              <w:rPr>
                <w:rFonts w:ascii="Tahoma" w:hAnsi="Tahoma" w:cs="Tahoma"/>
                <w:sz w:val="24"/>
                <w:szCs w:val="24"/>
              </w:rPr>
              <w:t>е</w:t>
            </w:r>
            <w:r w:rsidRPr="000672A6">
              <w:rPr>
                <w:rFonts w:ascii="Tahoma" w:hAnsi="Tahoma" w:cs="Tahoma"/>
                <w:sz w:val="24"/>
                <w:szCs w:val="24"/>
              </w:rPr>
              <w:t xml:space="preserve"> должно осуществляться </w:t>
            </w:r>
            <w:r w:rsidR="005F0C64">
              <w:rPr>
                <w:rFonts w:ascii="Tahoma" w:hAnsi="Tahoma" w:cs="Tahoma"/>
                <w:sz w:val="24"/>
                <w:szCs w:val="24"/>
              </w:rPr>
              <w:t>одним человеком</w:t>
            </w:r>
            <w:r w:rsidRPr="000672A6">
              <w:rPr>
                <w:rFonts w:ascii="Tahoma" w:hAnsi="Tahoma" w:cs="Tahoma"/>
                <w:sz w:val="24"/>
                <w:szCs w:val="24"/>
              </w:rPr>
              <w:t>, в</w:t>
            </w:r>
            <w:r w:rsidR="00195EE4" w:rsidRPr="000672A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53546A">
              <w:rPr>
                <w:rFonts w:ascii="Tahoma" w:hAnsi="Tahoma" w:cs="Tahoma"/>
                <w:sz w:val="24"/>
                <w:szCs w:val="24"/>
              </w:rPr>
              <w:tab/>
            </w:r>
            <w:r w:rsidR="00195EE4" w:rsidRPr="000672A6">
              <w:rPr>
                <w:rFonts w:ascii="Tahoma" w:hAnsi="Tahoma" w:cs="Tahoma"/>
                <w:sz w:val="24"/>
                <w:szCs w:val="24"/>
              </w:rPr>
              <w:t>полностью</w:t>
            </w:r>
            <w:r w:rsidRPr="000672A6">
              <w:rPr>
                <w:rFonts w:ascii="Tahoma" w:hAnsi="Tahoma" w:cs="Tahoma"/>
                <w:sz w:val="24"/>
                <w:szCs w:val="24"/>
              </w:rPr>
              <w:t xml:space="preserve"> нагруженном состоянии;</w:t>
            </w:r>
          </w:p>
          <w:p w:rsidR="0053546A" w:rsidRPr="000672A6" w:rsidRDefault="0053546A" w:rsidP="0053546A">
            <w:pPr>
              <w:pStyle w:val="a3"/>
              <w:spacing w:after="0" w:line="240" w:lineRule="auto"/>
              <w:ind w:left="0" w:firstLine="284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ab/>
              <w:t xml:space="preserve">- при электроприводе вращения платформы предусмотреть плавный пуск </w:t>
            </w:r>
            <w:r>
              <w:rPr>
                <w:rFonts w:ascii="Tahoma" w:hAnsi="Tahoma" w:cs="Tahoma"/>
                <w:sz w:val="24"/>
                <w:szCs w:val="24"/>
              </w:rPr>
              <w:tab/>
              <w:t>вращения;</w:t>
            </w:r>
          </w:p>
          <w:p w:rsidR="0042677C" w:rsidRPr="000672A6" w:rsidRDefault="0042677C" w:rsidP="0053546A">
            <w:pPr>
              <w:pStyle w:val="a3"/>
              <w:spacing w:after="0" w:line="240" w:lineRule="auto"/>
              <w:ind w:left="0" w:firstLine="284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672A6">
              <w:rPr>
                <w:rFonts w:ascii="Tahoma" w:hAnsi="Tahoma" w:cs="Tahoma"/>
                <w:sz w:val="24"/>
                <w:szCs w:val="24"/>
              </w:rPr>
              <w:tab/>
              <w:t>- механизм вращения должен иметь ограничители в крайних положениях;</w:t>
            </w:r>
          </w:p>
          <w:p w:rsidR="00A2182A" w:rsidRPr="000672A6" w:rsidRDefault="00A2182A" w:rsidP="0053546A">
            <w:pPr>
              <w:pStyle w:val="a3"/>
              <w:spacing w:after="0" w:line="240" w:lineRule="auto"/>
              <w:ind w:left="0" w:firstLine="284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672A6">
              <w:rPr>
                <w:rFonts w:ascii="Tahoma" w:hAnsi="Tahoma" w:cs="Tahoma"/>
                <w:sz w:val="24"/>
                <w:szCs w:val="24"/>
              </w:rPr>
              <w:tab/>
              <w:t xml:space="preserve">- грузоподъемность платформы должна соответствовать грузоподъемности </w:t>
            </w:r>
            <w:r w:rsidR="00FA0EFE" w:rsidRPr="000672A6">
              <w:rPr>
                <w:rFonts w:ascii="Tahoma" w:hAnsi="Tahoma" w:cs="Tahoma"/>
                <w:sz w:val="24"/>
                <w:szCs w:val="24"/>
              </w:rPr>
              <w:tab/>
            </w:r>
            <w:r w:rsidRPr="000672A6">
              <w:rPr>
                <w:rFonts w:ascii="Tahoma" w:hAnsi="Tahoma" w:cs="Tahoma"/>
                <w:sz w:val="24"/>
                <w:szCs w:val="24"/>
              </w:rPr>
              <w:t>тележки</w:t>
            </w:r>
            <w:r w:rsidR="0042677C" w:rsidRPr="000672A6">
              <w:rPr>
                <w:rFonts w:ascii="Tahoma" w:hAnsi="Tahoma" w:cs="Tahoma"/>
                <w:sz w:val="24"/>
                <w:szCs w:val="24"/>
              </w:rPr>
              <w:t>;</w:t>
            </w:r>
          </w:p>
          <w:p w:rsidR="0053546A" w:rsidRDefault="00A2182A" w:rsidP="0053546A">
            <w:pPr>
              <w:pStyle w:val="a3"/>
              <w:spacing w:after="0" w:line="240" w:lineRule="auto"/>
              <w:ind w:left="0" w:firstLine="284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672A6">
              <w:rPr>
                <w:rFonts w:ascii="Tahoma" w:hAnsi="Tahoma" w:cs="Tahoma"/>
                <w:sz w:val="24"/>
                <w:szCs w:val="24"/>
              </w:rPr>
              <w:tab/>
              <w:t xml:space="preserve">- габариты </w:t>
            </w:r>
            <w:r w:rsidR="00C57ADC" w:rsidRPr="000672A6">
              <w:rPr>
                <w:rFonts w:ascii="Tahoma" w:hAnsi="Tahoma" w:cs="Tahoma"/>
                <w:sz w:val="24"/>
                <w:szCs w:val="24"/>
              </w:rPr>
              <w:t xml:space="preserve">поворотной платформы </w:t>
            </w:r>
            <w:r w:rsidR="00473B24" w:rsidRPr="000672A6">
              <w:rPr>
                <w:rFonts w:ascii="Tahoma" w:hAnsi="Tahoma" w:cs="Tahoma"/>
                <w:sz w:val="24"/>
                <w:szCs w:val="24"/>
              </w:rPr>
              <w:t xml:space="preserve">должны обеспечивать установку кассеты с </w:t>
            </w:r>
            <w:r w:rsidR="0053546A">
              <w:rPr>
                <w:rFonts w:ascii="Tahoma" w:hAnsi="Tahoma" w:cs="Tahoma"/>
                <w:sz w:val="24"/>
                <w:szCs w:val="24"/>
              </w:rPr>
              <w:tab/>
            </w:r>
            <w:r w:rsidR="00473B24" w:rsidRPr="000672A6">
              <w:rPr>
                <w:rFonts w:ascii="Tahoma" w:hAnsi="Tahoma" w:cs="Tahoma"/>
                <w:sz w:val="24"/>
                <w:szCs w:val="24"/>
              </w:rPr>
              <w:t>габаритом 2020х2400х1100.</w:t>
            </w:r>
            <w:r w:rsidR="00A17778">
              <w:rPr>
                <w:rFonts w:ascii="Tahoma" w:hAnsi="Tahoma" w:cs="Tahoma"/>
                <w:sz w:val="24"/>
                <w:szCs w:val="24"/>
              </w:rPr>
              <w:t xml:space="preserve"> Учесть</w:t>
            </w:r>
            <w:r w:rsidR="00390BD3">
              <w:rPr>
                <w:rFonts w:ascii="Tahoma" w:hAnsi="Tahoma" w:cs="Tahoma"/>
                <w:sz w:val="24"/>
                <w:szCs w:val="24"/>
              </w:rPr>
              <w:t xml:space="preserve">, что уложенные мосты выступают за габариты </w:t>
            </w:r>
            <w:r w:rsidR="0053546A">
              <w:rPr>
                <w:rFonts w:ascii="Tahoma" w:hAnsi="Tahoma" w:cs="Tahoma"/>
                <w:sz w:val="24"/>
                <w:szCs w:val="24"/>
              </w:rPr>
              <w:tab/>
            </w:r>
            <w:r w:rsidR="00390BD3">
              <w:rPr>
                <w:rFonts w:ascii="Tahoma" w:hAnsi="Tahoma" w:cs="Tahoma"/>
                <w:sz w:val="24"/>
                <w:szCs w:val="24"/>
              </w:rPr>
              <w:t xml:space="preserve">кассеты (габариты мостов приведены в приложении </w:t>
            </w:r>
            <w:r w:rsidR="005F0C64">
              <w:rPr>
                <w:rFonts w:ascii="Tahoma" w:hAnsi="Tahoma" w:cs="Tahoma"/>
                <w:sz w:val="24"/>
                <w:szCs w:val="24"/>
              </w:rPr>
              <w:t>2</w:t>
            </w:r>
            <w:r w:rsidR="00390BD3">
              <w:rPr>
                <w:rFonts w:ascii="Tahoma" w:hAnsi="Tahoma" w:cs="Tahoma"/>
                <w:sz w:val="24"/>
                <w:szCs w:val="24"/>
              </w:rPr>
              <w:t>).</w:t>
            </w:r>
            <w:r w:rsidR="00692222">
              <w:rPr>
                <w:rFonts w:ascii="Tahoma" w:hAnsi="Tahoma" w:cs="Tahoma"/>
                <w:sz w:val="24"/>
                <w:szCs w:val="24"/>
              </w:rPr>
              <w:t xml:space="preserve"> Модели кассеты и мостов </w:t>
            </w:r>
            <w:r w:rsidR="0053546A">
              <w:rPr>
                <w:rFonts w:ascii="Tahoma" w:hAnsi="Tahoma" w:cs="Tahoma"/>
                <w:sz w:val="24"/>
                <w:szCs w:val="24"/>
              </w:rPr>
              <w:tab/>
            </w:r>
            <w:r w:rsidR="00692222">
              <w:rPr>
                <w:rFonts w:ascii="Tahoma" w:hAnsi="Tahoma" w:cs="Tahoma"/>
                <w:sz w:val="24"/>
                <w:szCs w:val="24"/>
              </w:rPr>
              <w:t>будут предоставлены по запросу</w:t>
            </w:r>
            <w:r w:rsidR="0053546A">
              <w:rPr>
                <w:rFonts w:ascii="Tahoma" w:hAnsi="Tahoma" w:cs="Tahoma"/>
                <w:sz w:val="24"/>
                <w:szCs w:val="24"/>
              </w:rPr>
              <w:t>;</w:t>
            </w:r>
          </w:p>
          <w:p w:rsidR="00A22885" w:rsidRPr="000672A6" w:rsidRDefault="00692222" w:rsidP="00313068">
            <w:pPr>
              <w:pStyle w:val="a3"/>
              <w:spacing w:after="0" w:line="240" w:lineRule="auto"/>
              <w:ind w:left="0" w:firstLine="284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53546A">
              <w:rPr>
                <w:rFonts w:ascii="Tahoma" w:hAnsi="Tahoma" w:cs="Tahoma"/>
                <w:sz w:val="24"/>
                <w:szCs w:val="24"/>
              </w:rPr>
              <w:tab/>
              <w:t xml:space="preserve">- на платформе должны быть предусмотрены посадочные места для кассеты, </w:t>
            </w:r>
            <w:r w:rsidR="0053546A">
              <w:rPr>
                <w:rFonts w:ascii="Tahoma" w:hAnsi="Tahoma" w:cs="Tahoma"/>
                <w:sz w:val="24"/>
                <w:szCs w:val="24"/>
              </w:rPr>
              <w:tab/>
              <w:t>предотвращающие ее падени</w:t>
            </w:r>
            <w:r w:rsidR="00313068">
              <w:rPr>
                <w:rFonts w:ascii="Tahoma" w:hAnsi="Tahoma" w:cs="Tahoma"/>
                <w:sz w:val="24"/>
                <w:szCs w:val="24"/>
              </w:rPr>
              <w:t>я</w:t>
            </w:r>
            <w:r w:rsidR="0053546A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802B11" w:rsidRPr="002F154D" w:rsidTr="00D76019">
        <w:tc>
          <w:tcPr>
            <w:tcW w:w="10421" w:type="dxa"/>
          </w:tcPr>
          <w:p w:rsidR="00802B11" w:rsidRPr="002F154D" w:rsidRDefault="00802B11" w:rsidP="00FF2CBE">
            <w:pPr>
              <w:pStyle w:val="a3"/>
              <w:numPr>
                <w:ilvl w:val="1"/>
                <w:numId w:val="1"/>
              </w:num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154D">
              <w:rPr>
                <w:rFonts w:ascii="Tahoma" w:hAnsi="Tahoma" w:cs="Tahoma"/>
                <w:sz w:val="24"/>
                <w:szCs w:val="24"/>
              </w:rPr>
              <w:lastRenderedPageBreak/>
              <w:t>Требования к маркировке</w:t>
            </w:r>
          </w:p>
        </w:tc>
      </w:tr>
      <w:tr w:rsidR="00802B11" w:rsidRPr="002F154D" w:rsidTr="00D76019">
        <w:tc>
          <w:tcPr>
            <w:tcW w:w="10421" w:type="dxa"/>
          </w:tcPr>
          <w:p w:rsidR="00802B11" w:rsidRDefault="00802B11" w:rsidP="0053546A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F154D">
              <w:rPr>
                <w:rFonts w:ascii="Tahoma" w:hAnsi="Tahoma" w:cs="Tahoma"/>
                <w:sz w:val="24"/>
                <w:szCs w:val="24"/>
              </w:rPr>
              <w:t>Маркировка об</w:t>
            </w:r>
            <w:r w:rsidR="0095065E" w:rsidRPr="002F154D">
              <w:rPr>
                <w:rFonts w:ascii="Tahoma" w:hAnsi="Tahoma" w:cs="Tahoma"/>
                <w:sz w:val="24"/>
                <w:szCs w:val="24"/>
              </w:rPr>
              <w:t xml:space="preserve">означения </w:t>
            </w:r>
            <w:r w:rsidR="00851982" w:rsidRPr="002F154D">
              <w:rPr>
                <w:rFonts w:ascii="Tahoma" w:hAnsi="Tahoma" w:cs="Tahoma"/>
                <w:sz w:val="24"/>
                <w:szCs w:val="24"/>
              </w:rPr>
              <w:t>оборудования</w:t>
            </w:r>
            <w:r w:rsidRPr="002F154D">
              <w:rPr>
                <w:rFonts w:ascii="Tahoma" w:hAnsi="Tahoma" w:cs="Tahoma"/>
                <w:sz w:val="24"/>
                <w:szCs w:val="24"/>
              </w:rPr>
              <w:t xml:space="preserve"> должна быть хорошо читаемой, </w:t>
            </w:r>
            <w:r w:rsidR="0067039C" w:rsidRPr="002F154D">
              <w:rPr>
                <w:rFonts w:ascii="Tahoma" w:hAnsi="Tahoma" w:cs="Tahoma"/>
                <w:sz w:val="24"/>
                <w:szCs w:val="24"/>
              </w:rPr>
              <w:t>нестираемой</w:t>
            </w:r>
            <w:r w:rsidRPr="002F154D">
              <w:rPr>
                <w:rFonts w:ascii="Tahoma" w:hAnsi="Tahoma" w:cs="Tahoma"/>
                <w:sz w:val="24"/>
                <w:szCs w:val="24"/>
              </w:rPr>
              <w:t>, нанесена в видном для обзора месте.</w:t>
            </w:r>
          </w:p>
          <w:p w:rsidR="006A1AA3" w:rsidRPr="002F154D" w:rsidRDefault="004E4072" w:rsidP="0053546A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Информационные и предупреждающие надписи на оборудовании должны быть на русском языке.</w:t>
            </w:r>
            <w:r w:rsidR="00DD2F0E">
              <w:rPr>
                <w:rFonts w:ascii="Tahoma" w:hAnsi="Tahoma" w:cs="Tahoma"/>
                <w:sz w:val="24"/>
                <w:szCs w:val="24"/>
              </w:rPr>
              <w:t xml:space="preserve"> Допускаются пиктограммы.</w:t>
            </w:r>
          </w:p>
        </w:tc>
      </w:tr>
      <w:tr w:rsidR="00802B11" w:rsidRPr="002F154D" w:rsidTr="00D76019">
        <w:tc>
          <w:tcPr>
            <w:tcW w:w="10421" w:type="dxa"/>
          </w:tcPr>
          <w:p w:rsidR="00802B11" w:rsidRPr="002F154D" w:rsidRDefault="00802B11" w:rsidP="00FF2CBE">
            <w:pPr>
              <w:pStyle w:val="a3"/>
              <w:numPr>
                <w:ilvl w:val="1"/>
                <w:numId w:val="1"/>
              </w:num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F154D">
              <w:rPr>
                <w:rFonts w:ascii="Tahoma" w:hAnsi="Tahoma" w:cs="Tahoma"/>
                <w:sz w:val="24"/>
                <w:szCs w:val="24"/>
              </w:rPr>
              <w:t>Требования к</w:t>
            </w:r>
            <w:r w:rsidR="0067039C" w:rsidRPr="002F154D">
              <w:rPr>
                <w:rFonts w:ascii="Tahoma" w:hAnsi="Tahoma" w:cs="Tahoma"/>
                <w:sz w:val="24"/>
                <w:szCs w:val="24"/>
              </w:rPr>
              <w:t xml:space="preserve"> упаковке и</w:t>
            </w:r>
            <w:r w:rsidRPr="002F154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67039C" w:rsidRPr="002F154D">
              <w:rPr>
                <w:rFonts w:ascii="Tahoma" w:hAnsi="Tahoma" w:cs="Tahoma"/>
                <w:sz w:val="24"/>
                <w:szCs w:val="24"/>
              </w:rPr>
              <w:t>транспортированию</w:t>
            </w:r>
          </w:p>
        </w:tc>
      </w:tr>
      <w:tr w:rsidR="00802B11" w:rsidRPr="002F154D" w:rsidTr="00D76019">
        <w:tc>
          <w:tcPr>
            <w:tcW w:w="10421" w:type="dxa"/>
          </w:tcPr>
          <w:p w:rsidR="00802B11" w:rsidRPr="002F154D" w:rsidRDefault="001F51DD" w:rsidP="0053546A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Упаковка</w:t>
            </w:r>
            <w:r w:rsidR="0067039C" w:rsidRPr="002F154D">
              <w:rPr>
                <w:rFonts w:ascii="Tahoma" w:hAnsi="Tahoma" w:cs="Tahoma"/>
                <w:sz w:val="24"/>
                <w:szCs w:val="24"/>
              </w:rPr>
              <w:t xml:space="preserve"> оборудования</w:t>
            </w:r>
            <w:r>
              <w:rPr>
                <w:rFonts w:ascii="Tahoma" w:hAnsi="Tahoma" w:cs="Tahoma"/>
                <w:sz w:val="24"/>
                <w:szCs w:val="24"/>
              </w:rPr>
              <w:t xml:space="preserve"> должна</w:t>
            </w:r>
            <w:r w:rsidR="0067039C" w:rsidRPr="002F154D">
              <w:rPr>
                <w:rFonts w:ascii="Tahoma" w:hAnsi="Tahoma" w:cs="Tahoma"/>
                <w:sz w:val="24"/>
                <w:szCs w:val="24"/>
              </w:rPr>
              <w:t xml:space="preserve"> предотвратить повреждение или порчу </w:t>
            </w:r>
            <w:r>
              <w:rPr>
                <w:rFonts w:ascii="Tahoma" w:hAnsi="Tahoma" w:cs="Tahoma"/>
                <w:sz w:val="24"/>
                <w:szCs w:val="24"/>
              </w:rPr>
              <w:t xml:space="preserve">оборудования </w:t>
            </w:r>
            <w:r w:rsidR="0067039C" w:rsidRPr="002F154D">
              <w:rPr>
                <w:rFonts w:ascii="Tahoma" w:hAnsi="Tahoma" w:cs="Tahoma"/>
                <w:sz w:val="24"/>
                <w:szCs w:val="24"/>
              </w:rPr>
              <w:t>во время перевозки к конечному пункту назначения, с учетом перегрузок и его длительного хранения. Упаковка оборудования должна полностью обеспечивать все необходимые условия транспортировки.</w:t>
            </w:r>
          </w:p>
          <w:p w:rsidR="006A1AA3" w:rsidRPr="002F154D" w:rsidRDefault="0067039C" w:rsidP="0053546A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F154D">
              <w:rPr>
                <w:rFonts w:ascii="Tahoma" w:hAnsi="Tahoma" w:cs="Tahoma"/>
                <w:sz w:val="24"/>
                <w:szCs w:val="24"/>
              </w:rPr>
              <w:t>Транспортировочная тара и упаковка должны быть невозвратными.</w:t>
            </w:r>
          </w:p>
        </w:tc>
      </w:tr>
    </w:tbl>
    <w:p w:rsidR="000433AC" w:rsidRDefault="000433AC" w:rsidP="000433AC">
      <w:pPr>
        <w:pStyle w:val="a3"/>
        <w:spacing w:after="0"/>
        <w:rPr>
          <w:rFonts w:ascii="Tahoma" w:hAnsi="Tahoma" w:cs="Tahoma"/>
          <w:sz w:val="24"/>
          <w:szCs w:val="24"/>
        </w:rPr>
      </w:pPr>
    </w:p>
    <w:p w:rsidR="00F408B6" w:rsidRDefault="00ED1D6C" w:rsidP="00F408B6">
      <w:pPr>
        <w:pStyle w:val="a3"/>
        <w:numPr>
          <w:ilvl w:val="0"/>
          <w:numId w:val="1"/>
        </w:numPr>
        <w:spacing w:after="0"/>
        <w:jc w:val="center"/>
        <w:rPr>
          <w:rFonts w:ascii="Tahoma" w:hAnsi="Tahoma" w:cs="Tahoma"/>
          <w:sz w:val="24"/>
          <w:szCs w:val="24"/>
        </w:rPr>
      </w:pPr>
      <w:r w:rsidRPr="00B1702F">
        <w:rPr>
          <w:rFonts w:ascii="Tahoma" w:hAnsi="Tahoma" w:cs="Tahoma"/>
          <w:sz w:val="24"/>
          <w:szCs w:val="24"/>
        </w:rPr>
        <w:t xml:space="preserve">ТРЕБОВАНИЯ </w:t>
      </w:r>
      <w:r w:rsidR="00FF2CBE" w:rsidRPr="00B1702F">
        <w:rPr>
          <w:rFonts w:ascii="Tahoma" w:hAnsi="Tahoma" w:cs="Tahoma"/>
          <w:sz w:val="24"/>
          <w:szCs w:val="24"/>
        </w:rPr>
        <w:t>К</w:t>
      </w:r>
      <w:r w:rsidRPr="00B1702F">
        <w:rPr>
          <w:rFonts w:ascii="Tahoma" w:hAnsi="Tahoma" w:cs="Tahoma"/>
          <w:sz w:val="24"/>
          <w:szCs w:val="24"/>
        </w:rPr>
        <w:t xml:space="preserve"> СДАЧ</w:t>
      </w:r>
      <w:r w:rsidR="00FF2CBE" w:rsidRPr="00B1702F">
        <w:rPr>
          <w:rFonts w:ascii="Tahoma" w:hAnsi="Tahoma" w:cs="Tahoma"/>
          <w:sz w:val="24"/>
          <w:szCs w:val="24"/>
        </w:rPr>
        <w:t>Е</w:t>
      </w:r>
      <w:r w:rsidRPr="00B1702F">
        <w:rPr>
          <w:rFonts w:ascii="Tahoma" w:hAnsi="Tahoma" w:cs="Tahoma"/>
          <w:sz w:val="24"/>
          <w:szCs w:val="24"/>
        </w:rPr>
        <w:t xml:space="preserve"> И ПРИЕМК</w:t>
      </w:r>
      <w:r w:rsidR="00FF2CBE" w:rsidRPr="00B1702F">
        <w:rPr>
          <w:rFonts w:ascii="Tahoma" w:hAnsi="Tahoma" w:cs="Tahoma"/>
          <w:sz w:val="24"/>
          <w:szCs w:val="24"/>
        </w:rPr>
        <w:t>Е</w:t>
      </w:r>
    </w:p>
    <w:p w:rsidR="000433AC" w:rsidRPr="00B1702F" w:rsidRDefault="000433AC" w:rsidP="000433AC">
      <w:pPr>
        <w:pStyle w:val="a3"/>
        <w:spacing w:after="0"/>
        <w:rPr>
          <w:rFonts w:ascii="Tahoma" w:hAnsi="Tahoma" w:cs="Tahoma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F62392" w:rsidRPr="002F154D" w:rsidTr="00D76019">
        <w:tc>
          <w:tcPr>
            <w:tcW w:w="10421" w:type="dxa"/>
          </w:tcPr>
          <w:p w:rsidR="00F62392" w:rsidRDefault="00FF2CBE" w:rsidP="0053546A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Оборудование принимается по упаковке, комплектности, маркировке, соответствию условиям договора и настоящего технического задания. </w:t>
            </w:r>
          </w:p>
          <w:p w:rsidR="00E62821" w:rsidRDefault="00E62821" w:rsidP="0053546A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Пуско-наладочные работы осуществляются представителем поставщика на территории АО «Клевер» в городе Ростове-на-Дону, по адресу ул.50-летия Ростсельмаша 2-6/22</w:t>
            </w:r>
          </w:p>
          <w:p w:rsidR="00E62821" w:rsidRPr="00195EE4" w:rsidRDefault="00195EE4" w:rsidP="0053546A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Приемка оборудования по работоспособности осуществляется путем контрольных перемещений  грузов, проверки функционирования органов управления и систем оборудования.</w:t>
            </w:r>
          </w:p>
        </w:tc>
      </w:tr>
    </w:tbl>
    <w:p w:rsidR="000433AC" w:rsidRDefault="000433AC" w:rsidP="000433AC">
      <w:pPr>
        <w:pStyle w:val="a3"/>
        <w:spacing w:after="0"/>
        <w:rPr>
          <w:rFonts w:ascii="Tahoma" w:hAnsi="Tahoma" w:cs="Tahoma"/>
          <w:sz w:val="24"/>
          <w:szCs w:val="24"/>
        </w:rPr>
      </w:pPr>
    </w:p>
    <w:p w:rsidR="0067039C" w:rsidRDefault="0067039C" w:rsidP="00FF2CBE">
      <w:pPr>
        <w:pStyle w:val="a3"/>
        <w:numPr>
          <w:ilvl w:val="0"/>
          <w:numId w:val="1"/>
        </w:numPr>
        <w:spacing w:after="0"/>
        <w:jc w:val="center"/>
        <w:rPr>
          <w:rFonts w:ascii="Tahoma" w:hAnsi="Tahoma" w:cs="Tahoma"/>
          <w:sz w:val="24"/>
          <w:szCs w:val="24"/>
        </w:rPr>
      </w:pPr>
      <w:r w:rsidRPr="002F154D">
        <w:rPr>
          <w:rFonts w:ascii="Tahoma" w:hAnsi="Tahoma" w:cs="Tahoma"/>
          <w:sz w:val="24"/>
          <w:szCs w:val="24"/>
        </w:rPr>
        <w:t>ТРЕБОВАНИЯ К ОБЪЕМУ И</w:t>
      </w:r>
      <w:r w:rsidR="00487C56">
        <w:rPr>
          <w:rFonts w:ascii="Tahoma" w:hAnsi="Tahoma" w:cs="Tahoma"/>
          <w:sz w:val="24"/>
          <w:szCs w:val="24"/>
        </w:rPr>
        <w:t xml:space="preserve"> </w:t>
      </w:r>
      <w:r w:rsidRPr="002F154D">
        <w:rPr>
          <w:rFonts w:ascii="Tahoma" w:hAnsi="Tahoma" w:cs="Tahoma"/>
          <w:sz w:val="24"/>
          <w:szCs w:val="24"/>
        </w:rPr>
        <w:t>СРОКУ ПРЕДОСТАВЛЕНИЯ ГАРАНТИЙ</w:t>
      </w:r>
    </w:p>
    <w:p w:rsidR="000433AC" w:rsidRDefault="000433AC" w:rsidP="000433AC">
      <w:pPr>
        <w:pStyle w:val="a3"/>
        <w:spacing w:after="0"/>
        <w:rPr>
          <w:rFonts w:ascii="Tahoma" w:hAnsi="Tahoma" w:cs="Tahoma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67039C" w:rsidRPr="002F154D" w:rsidTr="00D76019">
        <w:tc>
          <w:tcPr>
            <w:tcW w:w="10421" w:type="dxa"/>
          </w:tcPr>
          <w:p w:rsidR="0067039C" w:rsidRPr="002F154D" w:rsidRDefault="0067039C" w:rsidP="005354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F154D">
              <w:rPr>
                <w:rFonts w:ascii="Tahoma" w:hAnsi="Tahoma" w:cs="Tahoma"/>
                <w:sz w:val="24"/>
                <w:szCs w:val="24"/>
              </w:rPr>
              <w:t>Поставщик гарантирует, что оборудование не будет иметь дефектов, связанных с конструкцией, материалами или функционированием при штатном использовании в соответствии с настоящим техническим заданием.</w:t>
            </w:r>
          </w:p>
          <w:p w:rsidR="0067039C" w:rsidRPr="002F154D" w:rsidRDefault="0067039C" w:rsidP="005354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F154D">
              <w:rPr>
                <w:rFonts w:ascii="Tahoma" w:hAnsi="Tahoma" w:cs="Tahoma"/>
                <w:sz w:val="24"/>
                <w:szCs w:val="24"/>
              </w:rPr>
              <w:t xml:space="preserve">При поставке оборудования поставщик (производитель) предоставляет гарантию </w:t>
            </w:r>
            <w:r w:rsidR="0049092F" w:rsidRPr="002F154D">
              <w:rPr>
                <w:rFonts w:ascii="Tahoma" w:hAnsi="Tahoma" w:cs="Tahoma"/>
                <w:sz w:val="24"/>
                <w:szCs w:val="24"/>
              </w:rPr>
              <w:t>качества оборудования, оформленную соответствующими гарантийными талонами или аналогичными документами.</w:t>
            </w:r>
          </w:p>
          <w:p w:rsidR="006A1AA3" w:rsidRPr="002F154D" w:rsidRDefault="0049092F" w:rsidP="0053546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F154D">
              <w:rPr>
                <w:rFonts w:ascii="Tahoma" w:hAnsi="Tahoma" w:cs="Tahoma"/>
                <w:sz w:val="24"/>
                <w:szCs w:val="24"/>
              </w:rPr>
              <w:t xml:space="preserve">Срок гарантии качества (гарантийный срок) поставщика (производителя) оборудования </w:t>
            </w:r>
            <w:r w:rsidR="005A5EE4">
              <w:rPr>
                <w:rFonts w:ascii="Tahoma" w:hAnsi="Tahoma" w:cs="Tahoma"/>
                <w:sz w:val="24"/>
                <w:szCs w:val="24"/>
              </w:rPr>
              <w:t>должен составлять</w:t>
            </w:r>
            <w:r w:rsidRPr="002F154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6B2E33">
              <w:rPr>
                <w:rFonts w:ascii="Tahoma" w:hAnsi="Tahoma" w:cs="Tahoma"/>
                <w:b/>
                <w:sz w:val="24"/>
                <w:szCs w:val="24"/>
              </w:rPr>
              <w:t xml:space="preserve">не менее </w:t>
            </w:r>
            <w:r w:rsidR="000F515F">
              <w:rPr>
                <w:rFonts w:ascii="Tahoma" w:hAnsi="Tahoma" w:cs="Tahoma"/>
                <w:b/>
                <w:sz w:val="24"/>
                <w:szCs w:val="24"/>
              </w:rPr>
              <w:t>36</w:t>
            </w:r>
            <w:r w:rsidRPr="006B2E33">
              <w:rPr>
                <w:rFonts w:ascii="Tahoma" w:hAnsi="Tahoma" w:cs="Tahoma"/>
                <w:b/>
                <w:sz w:val="24"/>
                <w:szCs w:val="24"/>
              </w:rPr>
              <w:t xml:space="preserve"> месяцев</w:t>
            </w:r>
            <w:r w:rsidRPr="002F154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B1702F">
              <w:rPr>
                <w:rFonts w:ascii="Tahoma" w:hAnsi="Tahoma" w:cs="Tahoma"/>
                <w:sz w:val="24"/>
                <w:szCs w:val="24"/>
              </w:rPr>
              <w:t>с момента ввода в эксплуатацию.</w:t>
            </w:r>
          </w:p>
        </w:tc>
      </w:tr>
    </w:tbl>
    <w:p w:rsidR="000433AC" w:rsidRDefault="000433AC" w:rsidP="000433AC">
      <w:pPr>
        <w:pStyle w:val="a3"/>
        <w:spacing w:after="0"/>
        <w:rPr>
          <w:rFonts w:ascii="Tahoma" w:hAnsi="Tahoma" w:cs="Tahoma"/>
          <w:sz w:val="24"/>
          <w:szCs w:val="24"/>
        </w:rPr>
      </w:pPr>
    </w:p>
    <w:p w:rsidR="0067039C" w:rsidRDefault="0049092F" w:rsidP="00FF2CBE">
      <w:pPr>
        <w:pStyle w:val="a3"/>
        <w:numPr>
          <w:ilvl w:val="0"/>
          <w:numId w:val="1"/>
        </w:numPr>
        <w:spacing w:after="0"/>
        <w:jc w:val="center"/>
        <w:rPr>
          <w:rFonts w:ascii="Tahoma" w:hAnsi="Tahoma" w:cs="Tahoma"/>
          <w:sz w:val="24"/>
          <w:szCs w:val="24"/>
        </w:rPr>
      </w:pPr>
      <w:r w:rsidRPr="002F154D">
        <w:rPr>
          <w:rFonts w:ascii="Tahoma" w:hAnsi="Tahoma" w:cs="Tahoma"/>
          <w:sz w:val="24"/>
          <w:szCs w:val="24"/>
        </w:rPr>
        <w:t>ТРЕБОВАНИЯ К ОБСЛУЖИВАНИЮ</w:t>
      </w:r>
    </w:p>
    <w:p w:rsidR="000433AC" w:rsidRDefault="000433AC" w:rsidP="000433AC">
      <w:pPr>
        <w:pStyle w:val="a3"/>
        <w:spacing w:after="0"/>
        <w:rPr>
          <w:rFonts w:ascii="Tahoma" w:hAnsi="Tahoma" w:cs="Tahoma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49092F" w:rsidRPr="002F154D" w:rsidTr="00D76019">
        <w:tc>
          <w:tcPr>
            <w:tcW w:w="10421" w:type="dxa"/>
          </w:tcPr>
          <w:p w:rsidR="0049092F" w:rsidRPr="002F154D" w:rsidRDefault="0049092F" w:rsidP="0053546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F154D">
              <w:rPr>
                <w:rFonts w:ascii="Tahoma" w:hAnsi="Tahoma" w:cs="Tahoma"/>
                <w:sz w:val="24"/>
                <w:szCs w:val="24"/>
              </w:rPr>
              <w:t>В технической документации (технический паспорт на оборудование и/или инструкция пользователя (руководство по эксплуатации) оборудованием) должны быть описаны все виды и периодичность технического обслуживания:</w:t>
            </w:r>
          </w:p>
          <w:p w:rsidR="0049092F" w:rsidRPr="002F154D" w:rsidRDefault="0049092F" w:rsidP="0053546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F154D">
              <w:rPr>
                <w:rFonts w:ascii="Tahoma" w:hAnsi="Tahoma" w:cs="Tahoma"/>
                <w:sz w:val="24"/>
                <w:szCs w:val="24"/>
              </w:rPr>
              <w:lastRenderedPageBreak/>
              <w:t>- ежедневный (ежесменный) технический уход;</w:t>
            </w:r>
          </w:p>
          <w:p w:rsidR="0049092F" w:rsidRPr="002F154D" w:rsidRDefault="0049092F" w:rsidP="0053546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F154D">
              <w:rPr>
                <w:rFonts w:ascii="Tahoma" w:hAnsi="Tahoma" w:cs="Tahoma"/>
                <w:sz w:val="24"/>
                <w:szCs w:val="24"/>
              </w:rPr>
              <w:t>- профилактический осмотр;</w:t>
            </w:r>
          </w:p>
          <w:p w:rsidR="0049092F" w:rsidRPr="002F154D" w:rsidRDefault="0049092F" w:rsidP="0053546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F154D">
              <w:rPr>
                <w:rFonts w:ascii="Tahoma" w:hAnsi="Tahoma" w:cs="Tahoma"/>
                <w:sz w:val="24"/>
                <w:szCs w:val="24"/>
              </w:rPr>
              <w:t>- текущий ремонт (при необходимости);</w:t>
            </w:r>
          </w:p>
          <w:p w:rsidR="006A1AA3" w:rsidRPr="002F154D" w:rsidRDefault="0049092F" w:rsidP="0053546A">
            <w:pPr>
              <w:spacing w:after="0" w:line="24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F154D">
              <w:rPr>
                <w:rFonts w:ascii="Tahoma" w:hAnsi="Tahoma" w:cs="Tahoma"/>
                <w:sz w:val="24"/>
                <w:szCs w:val="24"/>
              </w:rPr>
              <w:t>- капитальный ремонт (при необходимости)</w:t>
            </w:r>
            <w:r w:rsidR="0053546A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</w:tbl>
    <w:p w:rsidR="000433AC" w:rsidRDefault="000433AC" w:rsidP="000433AC">
      <w:pPr>
        <w:pStyle w:val="a3"/>
        <w:spacing w:after="0"/>
        <w:rPr>
          <w:rFonts w:ascii="Tahoma" w:hAnsi="Tahoma" w:cs="Tahoma"/>
          <w:sz w:val="24"/>
          <w:szCs w:val="24"/>
        </w:rPr>
      </w:pPr>
    </w:p>
    <w:p w:rsidR="0049092F" w:rsidRDefault="00F62392" w:rsidP="00FF2CBE">
      <w:pPr>
        <w:pStyle w:val="a3"/>
        <w:numPr>
          <w:ilvl w:val="0"/>
          <w:numId w:val="1"/>
        </w:numPr>
        <w:spacing w:after="0"/>
        <w:jc w:val="center"/>
        <w:rPr>
          <w:rFonts w:ascii="Tahoma" w:hAnsi="Tahoma" w:cs="Tahoma"/>
          <w:sz w:val="24"/>
          <w:szCs w:val="24"/>
        </w:rPr>
      </w:pPr>
      <w:r w:rsidRPr="002F154D">
        <w:rPr>
          <w:rFonts w:ascii="Tahoma" w:hAnsi="Tahoma" w:cs="Tahoma"/>
          <w:sz w:val="24"/>
          <w:szCs w:val="24"/>
        </w:rPr>
        <w:t>ТРЕБОВАНИЕ К ФОРМЕ ПРЕДОСТАВЛЯЕМОЙ ИНФОРМАЦИИ</w:t>
      </w:r>
    </w:p>
    <w:p w:rsidR="000433AC" w:rsidRDefault="000433AC" w:rsidP="000433AC">
      <w:pPr>
        <w:pStyle w:val="a3"/>
        <w:spacing w:after="0"/>
        <w:rPr>
          <w:rFonts w:ascii="Tahoma" w:hAnsi="Tahoma" w:cs="Tahoma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F62392" w:rsidRPr="002F154D" w:rsidTr="00D76019">
        <w:tc>
          <w:tcPr>
            <w:tcW w:w="10421" w:type="dxa"/>
          </w:tcPr>
          <w:p w:rsidR="00F62392" w:rsidRPr="002F154D" w:rsidRDefault="00F62392" w:rsidP="00D76019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2F154D">
              <w:rPr>
                <w:rFonts w:ascii="Tahoma" w:hAnsi="Tahoma" w:cs="Tahoma"/>
                <w:sz w:val="24"/>
                <w:szCs w:val="24"/>
              </w:rPr>
              <w:t>Вся необходимая техническая документация</w:t>
            </w:r>
            <w:r w:rsidR="0095065E" w:rsidRPr="002F154D">
              <w:rPr>
                <w:rFonts w:ascii="Tahoma" w:hAnsi="Tahoma" w:cs="Tahoma"/>
                <w:sz w:val="24"/>
                <w:szCs w:val="24"/>
              </w:rPr>
              <w:t>,</w:t>
            </w:r>
            <w:r w:rsidR="00953183">
              <w:rPr>
                <w:rFonts w:ascii="Tahoma" w:hAnsi="Tahoma" w:cs="Tahoma"/>
                <w:sz w:val="24"/>
                <w:szCs w:val="24"/>
              </w:rPr>
              <w:t xml:space="preserve"> включающая электрическую и кинематическую схемы оборудования,</w:t>
            </w:r>
            <w:r w:rsidR="0095065E" w:rsidRPr="002F154D">
              <w:rPr>
                <w:rFonts w:ascii="Tahoma" w:hAnsi="Tahoma" w:cs="Tahoma"/>
                <w:sz w:val="24"/>
                <w:szCs w:val="24"/>
              </w:rPr>
              <w:t xml:space="preserve"> документы о поверке</w:t>
            </w:r>
            <w:r w:rsidRPr="002F154D">
              <w:rPr>
                <w:rFonts w:ascii="Tahoma" w:hAnsi="Tahoma" w:cs="Tahoma"/>
                <w:sz w:val="24"/>
                <w:szCs w:val="24"/>
              </w:rPr>
              <w:t>, технический паспорт на оборудование и/или инструкцию пользователя (руководство по эксплуатации) оборудованием,</w:t>
            </w:r>
            <w:r w:rsidR="008B4D9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2F154D">
              <w:rPr>
                <w:rFonts w:ascii="Tahoma" w:hAnsi="Tahoma" w:cs="Tahoma"/>
                <w:sz w:val="24"/>
                <w:szCs w:val="24"/>
              </w:rPr>
              <w:t>оформленные гарантийные талоны или аналогичные документы должны предоставляться на русском языке на бумажном носителе.</w:t>
            </w:r>
          </w:p>
          <w:p w:rsidR="006A1AA3" w:rsidRPr="002F154D" w:rsidRDefault="00F62392" w:rsidP="00F408B6">
            <w:pPr>
              <w:spacing w:after="0" w:line="240" w:lineRule="auto"/>
              <w:rPr>
                <w:rFonts w:ascii="Tahoma" w:hAnsi="Tahoma" w:cs="Tahoma"/>
                <w:sz w:val="24"/>
                <w:szCs w:val="24"/>
              </w:rPr>
            </w:pPr>
            <w:r w:rsidRPr="002F154D">
              <w:rPr>
                <w:rFonts w:ascii="Tahoma" w:hAnsi="Tahoma" w:cs="Tahoma"/>
                <w:sz w:val="24"/>
                <w:szCs w:val="24"/>
              </w:rPr>
              <w:t xml:space="preserve">К указанной документации дополнительно </w:t>
            </w:r>
            <w:r w:rsidR="00D9126A">
              <w:rPr>
                <w:rFonts w:ascii="Tahoma" w:hAnsi="Tahoma" w:cs="Tahoma"/>
                <w:sz w:val="24"/>
                <w:szCs w:val="24"/>
              </w:rPr>
              <w:t>должна</w:t>
            </w:r>
            <w:r w:rsidRPr="002F154D">
              <w:rPr>
                <w:rFonts w:ascii="Tahoma" w:hAnsi="Tahoma" w:cs="Tahoma"/>
                <w:sz w:val="24"/>
                <w:szCs w:val="24"/>
              </w:rPr>
              <w:t xml:space="preserve"> прилагаться ее электронная версия на соответствующем носителе (</w:t>
            </w:r>
            <w:r w:rsidRPr="002F154D">
              <w:rPr>
                <w:rFonts w:ascii="Tahoma" w:hAnsi="Tahoma" w:cs="Tahoma"/>
                <w:sz w:val="24"/>
                <w:szCs w:val="24"/>
                <w:lang w:val="en-US"/>
              </w:rPr>
              <w:t>CD</w:t>
            </w:r>
            <w:r w:rsidRPr="002F154D">
              <w:rPr>
                <w:rFonts w:ascii="Tahoma" w:hAnsi="Tahoma" w:cs="Tahoma"/>
                <w:sz w:val="24"/>
                <w:szCs w:val="24"/>
              </w:rPr>
              <w:t>-диск, флэш-карта и др.)</w:t>
            </w:r>
          </w:p>
        </w:tc>
      </w:tr>
    </w:tbl>
    <w:p w:rsidR="00DB1C13" w:rsidRDefault="00DB1C13" w:rsidP="002C459E">
      <w:pPr>
        <w:pStyle w:val="a3"/>
        <w:spacing w:after="0"/>
        <w:rPr>
          <w:rFonts w:ascii="Tahoma" w:hAnsi="Tahoma" w:cs="Tahoma"/>
          <w:sz w:val="24"/>
          <w:szCs w:val="24"/>
        </w:rPr>
      </w:pPr>
    </w:p>
    <w:tbl>
      <w:tblPr>
        <w:tblStyle w:val="a4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5493"/>
      </w:tblGrid>
      <w:tr w:rsidR="002752A1" w:rsidTr="002752A1">
        <w:trPr>
          <w:trHeight w:val="1577"/>
        </w:trPr>
        <w:tc>
          <w:tcPr>
            <w:tcW w:w="4962" w:type="dxa"/>
          </w:tcPr>
          <w:p w:rsidR="002752A1" w:rsidRPr="0076672F" w:rsidRDefault="002752A1" w:rsidP="002752A1">
            <w:pPr>
              <w:pStyle w:val="a3"/>
              <w:spacing w:after="0" w:line="480" w:lineRule="auto"/>
              <w:ind w:left="0"/>
              <w:jc w:val="center"/>
              <w:rPr>
                <w:rFonts w:ascii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Приложение </w:t>
            </w:r>
            <w:r w:rsidR="0076672F">
              <w:rPr>
                <w:rFonts w:ascii="Tahoma" w:hAnsi="Tahoma" w:cs="Tahoma"/>
                <w:sz w:val="24"/>
                <w:szCs w:val="24"/>
                <w:lang w:val="en-US"/>
              </w:rPr>
              <w:t>2</w:t>
            </w:r>
          </w:p>
          <w:p w:rsidR="002752A1" w:rsidRDefault="004D3967" w:rsidP="004D3967">
            <w:pPr>
              <w:pStyle w:val="a3"/>
              <w:tabs>
                <w:tab w:val="center" w:pos="2373"/>
              </w:tabs>
              <w:spacing w:after="0" w:line="480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ab/>
            </w:r>
            <w:r w:rsidR="002752A1">
              <w:rPr>
                <w:rFonts w:ascii="Tahoma" w:hAnsi="Tahoma" w:cs="Tahoma"/>
                <w:sz w:val="24"/>
                <w:szCs w:val="24"/>
              </w:rPr>
              <w:object w:dxaOrig="1539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pt;height:49.8pt" o:ole="">
                  <v:imagedata r:id="rId8" o:title=""/>
                </v:shape>
                <o:OLEObject Type="Embed" ProgID="DWGTrueView.Drawing.24" ShapeID="_x0000_i1025" DrawAspect="Icon" ObjectID="_1816602674" r:id="rId9"/>
              </w:object>
            </w:r>
            <w:r w:rsidR="002752A1">
              <w:rPr>
                <w:rFonts w:ascii="Tahoma" w:hAnsi="Tahoma" w:cs="Tahoma"/>
                <w:sz w:val="24"/>
                <w:szCs w:val="24"/>
              </w:rPr>
              <w:object w:dxaOrig="1539" w:dyaOrig="997">
                <v:shape id="_x0000_i1026" type="#_x0000_t75" style="width:76.8pt;height:49.8pt" o:ole="">
                  <v:imagedata r:id="rId10" o:title=""/>
                </v:shape>
                <o:OLEObject Type="Embed" ProgID="AcroExch.Document.DC" ShapeID="_x0000_i1026" DrawAspect="Icon" ObjectID="_1816602675" r:id="rId11"/>
              </w:object>
            </w:r>
          </w:p>
        </w:tc>
        <w:tc>
          <w:tcPr>
            <w:tcW w:w="5493" w:type="dxa"/>
          </w:tcPr>
          <w:p w:rsidR="002752A1" w:rsidRPr="0076672F" w:rsidRDefault="002752A1" w:rsidP="002752A1">
            <w:pPr>
              <w:pStyle w:val="a3"/>
              <w:spacing w:after="0" w:line="480" w:lineRule="auto"/>
              <w:ind w:left="0"/>
              <w:jc w:val="center"/>
              <w:rPr>
                <w:rFonts w:ascii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Приложение </w:t>
            </w:r>
            <w:r w:rsidR="0076672F">
              <w:rPr>
                <w:rFonts w:ascii="Tahoma" w:hAnsi="Tahoma" w:cs="Tahoma"/>
                <w:sz w:val="24"/>
                <w:szCs w:val="24"/>
                <w:lang w:val="en-US"/>
              </w:rPr>
              <w:t>1</w:t>
            </w:r>
          </w:p>
          <w:bookmarkStart w:id="1" w:name="_MON_1816426000"/>
          <w:bookmarkEnd w:id="1"/>
          <w:p w:rsidR="002752A1" w:rsidRDefault="002752A1" w:rsidP="002752A1">
            <w:pPr>
              <w:pStyle w:val="a3"/>
              <w:spacing w:after="0" w:line="480" w:lineRule="auto"/>
              <w:ind w:left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982A64">
              <w:rPr>
                <w:rFonts w:ascii="Tahoma" w:hAnsi="Tahoma" w:cs="Tahoma"/>
                <w:sz w:val="24"/>
                <w:szCs w:val="24"/>
              </w:rPr>
              <w:object w:dxaOrig="1539" w:dyaOrig="997">
                <v:shape id="_x0000_i1027" type="#_x0000_t75" style="width:76.8pt;height:49.8pt" o:ole="">
                  <v:imagedata r:id="rId12" o:title=""/>
                </v:shape>
                <o:OLEObject Type="Embed" ProgID="Excel.Sheet.12" ShapeID="_x0000_i1027" DrawAspect="Icon" ObjectID="_1816602676" r:id="rId13"/>
              </w:object>
            </w:r>
          </w:p>
        </w:tc>
      </w:tr>
    </w:tbl>
    <w:p w:rsidR="0055688F" w:rsidRDefault="0055688F" w:rsidP="004A2076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Приложение 1</w:t>
      </w:r>
    </w:p>
    <w:tbl>
      <w:tblPr>
        <w:tblW w:w="3580" w:type="dxa"/>
        <w:tblInd w:w="99" w:type="dxa"/>
        <w:tblLook w:val="04A0" w:firstRow="1" w:lastRow="0" w:firstColumn="1" w:lastColumn="0" w:noHBand="0" w:noVBand="1"/>
      </w:tblPr>
      <w:tblGrid>
        <w:gridCol w:w="3580"/>
      </w:tblGrid>
      <w:tr w:rsidR="0055688F" w:rsidRPr="0055688F" w:rsidTr="0055688F">
        <w:trPr>
          <w:trHeight w:val="315"/>
        </w:trPr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5688F" w:rsidRPr="0055688F" w:rsidRDefault="0055688F" w:rsidP="00556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55688F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>2759х954х750</w:t>
            </w:r>
          </w:p>
        </w:tc>
      </w:tr>
      <w:tr w:rsidR="0055688F" w:rsidRPr="0055688F" w:rsidTr="0055688F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55688F" w:rsidRPr="0055688F" w:rsidRDefault="0055688F" w:rsidP="00556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55688F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>2775х866х702</w:t>
            </w:r>
          </w:p>
        </w:tc>
      </w:tr>
      <w:tr w:rsidR="0055688F" w:rsidRPr="0055688F" w:rsidTr="0055688F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5688F" w:rsidRPr="0055688F" w:rsidRDefault="0055688F" w:rsidP="00556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55688F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>2638х951х583</w:t>
            </w:r>
          </w:p>
        </w:tc>
      </w:tr>
      <w:tr w:rsidR="0055688F" w:rsidRPr="0055688F" w:rsidTr="0055688F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55688F" w:rsidRPr="0055688F" w:rsidRDefault="0055688F" w:rsidP="00556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55688F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>2654х867х593</w:t>
            </w:r>
          </w:p>
        </w:tc>
      </w:tr>
      <w:tr w:rsidR="0055688F" w:rsidRPr="0055688F" w:rsidTr="0055688F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55688F" w:rsidRPr="0055688F" w:rsidRDefault="0055688F" w:rsidP="00556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55688F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>3196х842х820</w:t>
            </w:r>
          </w:p>
        </w:tc>
      </w:tr>
      <w:tr w:rsidR="0055688F" w:rsidRPr="0055688F" w:rsidTr="0055688F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5688F" w:rsidRPr="0055688F" w:rsidRDefault="0055688F" w:rsidP="00556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55688F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>3102х842х820</w:t>
            </w:r>
          </w:p>
        </w:tc>
      </w:tr>
      <w:tr w:rsidR="0055688F" w:rsidRPr="0055688F" w:rsidTr="0055688F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55688F" w:rsidRPr="0055688F" w:rsidRDefault="0055688F" w:rsidP="00556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55688F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>2858х981х600</w:t>
            </w:r>
          </w:p>
        </w:tc>
      </w:tr>
      <w:tr w:rsidR="0055688F" w:rsidRPr="0055688F" w:rsidTr="0055688F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55688F" w:rsidRPr="0055688F" w:rsidRDefault="0055688F" w:rsidP="00556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55688F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>2862х988х600</w:t>
            </w:r>
          </w:p>
        </w:tc>
      </w:tr>
      <w:tr w:rsidR="0055688F" w:rsidRPr="0055688F" w:rsidTr="0055688F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5688F" w:rsidRPr="0055688F" w:rsidRDefault="0055688F" w:rsidP="00556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55688F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>3008х1060х671</w:t>
            </w:r>
          </w:p>
        </w:tc>
      </w:tr>
      <w:tr w:rsidR="0055688F" w:rsidRPr="0055688F" w:rsidTr="0055688F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5688F" w:rsidRPr="0055688F" w:rsidRDefault="0055688F" w:rsidP="00556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55688F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>3008х1053х671</w:t>
            </w:r>
          </w:p>
        </w:tc>
      </w:tr>
      <w:tr w:rsidR="0055688F" w:rsidRPr="0055688F" w:rsidTr="0055688F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55688F" w:rsidRPr="0055688F" w:rsidRDefault="0055688F" w:rsidP="00556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55688F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>3085х721х1055</w:t>
            </w:r>
          </w:p>
        </w:tc>
      </w:tr>
      <w:tr w:rsidR="0055688F" w:rsidRPr="0055688F" w:rsidTr="0055688F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55688F" w:rsidRPr="0055688F" w:rsidRDefault="0055688F" w:rsidP="00556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55688F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>3070х1062х721</w:t>
            </w:r>
          </w:p>
        </w:tc>
      </w:tr>
      <w:tr w:rsidR="0055688F" w:rsidRPr="0055688F" w:rsidTr="0055688F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55688F" w:rsidRPr="0055688F" w:rsidRDefault="0055688F" w:rsidP="00556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55688F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>2548х975х723</w:t>
            </w:r>
          </w:p>
        </w:tc>
      </w:tr>
      <w:tr w:rsidR="0055688F" w:rsidRPr="0055688F" w:rsidTr="0055688F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55688F" w:rsidRPr="0055688F" w:rsidRDefault="0055688F" w:rsidP="00556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55688F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>2660х874х518</w:t>
            </w:r>
          </w:p>
        </w:tc>
      </w:tr>
      <w:tr w:rsidR="0055688F" w:rsidRPr="0055688F" w:rsidTr="0055688F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5688F" w:rsidRPr="0055688F" w:rsidRDefault="0055688F" w:rsidP="00556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55688F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>2676х866х527</w:t>
            </w:r>
          </w:p>
        </w:tc>
      </w:tr>
      <w:tr w:rsidR="0055688F" w:rsidRPr="0055688F" w:rsidTr="0055688F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55688F" w:rsidRPr="0055688F" w:rsidRDefault="0055688F" w:rsidP="00556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55688F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>2654х866х657</w:t>
            </w:r>
          </w:p>
        </w:tc>
      </w:tr>
      <w:tr w:rsidR="0055688F" w:rsidRPr="0055688F" w:rsidTr="0055688F">
        <w:trPr>
          <w:trHeight w:val="315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bottom"/>
            <w:hideMark/>
          </w:tcPr>
          <w:p w:rsidR="0055688F" w:rsidRPr="0055688F" w:rsidRDefault="0055688F" w:rsidP="0055688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55688F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>3104х1055х721</w:t>
            </w:r>
          </w:p>
        </w:tc>
      </w:tr>
    </w:tbl>
    <w:p w:rsidR="0055688F" w:rsidRDefault="0055688F" w:rsidP="0076672F">
      <w:pPr>
        <w:ind w:firstLine="708"/>
        <w:rPr>
          <w:rFonts w:ascii="Tahoma" w:hAnsi="Tahoma" w:cs="Tahoma"/>
          <w:sz w:val="24"/>
          <w:szCs w:val="24"/>
        </w:rPr>
      </w:pPr>
    </w:p>
    <w:p w:rsidR="0076672F" w:rsidRDefault="0076672F" w:rsidP="0076672F">
      <w:pPr>
        <w:ind w:firstLine="708"/>
        <w:rPr>
          <w:rFonts w:ascii="Tahoma" w:hAnsi="Tahoma" w:cs="Tahoma"/>
          <w:sz w:val="24"/>
          <w:szCs w:val="24"/>
        </w:rPr>
      </w:pPr>
    </w:p>
    <w:p w:rsidR="0076672F" w:rsidRDefault="0076672F" w:rsidP="0076672F">
      <w:pPr>
        <w:ind w:firstLine="708"/>
        <w:rPr>
          <w:rFonts w:ascii="Tahoma" w:hAnsi="Tahoma" w:cs="Tahoma"/>
          <w:sz w:val="24"/>
          <w:szCs w:val="24"/>
        </w:rPr>
      </w:pPr>
    </w:p>
    <w:p w:rsidR="0076672F" w:rsidRDefault="0076672F" w:rsidP="0076672F">
      <w:pPr>
        <w:ind w:firstLine="708"/>
        <w:rPr>
          <w:rFonts w:ascii="Tahoma" w:hAnsi="Tahoma" w:cs="Tahoma"/>
          <w:sz w:val="24"/>
          <w:szCs w:val="24"/>
        </w:rPr>
      </w:pPr>
    </w:p>
    <w:p w:rsidR="0076672F" w:rsidRDefault="0076672F" w:rsidP="0076672F">
      <w:pPr>
        <w:ind w:firstLine="708"/>
        <w:rPr>
          <w:rFonts w:ascii="Tahoma" w:hAnsi="Tahoma" w:cs="Tahoma"/>
          <w:sz w:val="24"/>
          <w:szCs w:val="24"/>
        </w:rPr>
      </w:pPr>
    </w:p>
    <w:p w:rsidR="0076672F" w:rsidRDefault="0076672F" w:rsidP="0076672F">
      <w:pPr>
        <w:ind w:firstLine="708"/>
        <w:rPr>
          <w:rFonts w:ascii="Tahoma" w:hAnsi="Tahoma" w:cs="Tahoma"/>
          <w:sz w:val="24"/>
          <w:szCs w:val="24"/>
        </w:rPr>
      </w:pPr>
    </w:p>
    <w:p w:rsidR="0076672F" w:rsidRDefault="0076672F" w:rsidP="0076672F">
      <w:pPr>
        <w:ind w:firstLine="708"/>
        <w:rPr>
          <w:rFonts w:ascii="Tahoma" w:hAnsi="Tahoma" w:cs="Tahoma"/>
          <w:sz w:val="24"/>
          <w:szCs w:val="24"/>
        </w:rPr>
      </w:pPr>
    </w:p>
    <w:p w:rsidR="0055688F" w:rsidRDefault="0055688F" w:rsidP="004A2076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Приложение 2</w:t>
      </w:r>
    </w:p>
    <w:p w:rsidR="0055688F" w:rsidRDefault="003C7325" w:rsidP="004A2076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480175" cy="5324051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32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88F" w:rsidSect="004D3967">
      <w:pgSz w:w="11906" w:h="16838"/>
      <w:pgMar w:top="567" w:right="567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45B5" w:rsidRDefault="001245B5" w:rsidP="00757749">
      <w:pPr>
        <w:spacing w:after="0" w:line="240" w:lineRule="auto"/>
      </w:pPr>
      <w:r>
        <w:separator/>
      </w:r>
    </w:p>
  </w:endnote>
  <w:endnote w:type="continuationSeparator" w:id="0">
    <w:p w:rsidR="001245B5" w:rsidRDefault="001245B5" w:rsidP="00757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45B5" w:rsidRDefault="001245B5" w:rsidP="00757749">
      <w:pPr>
        <w:spacing w:after="0" w:line="240" w:lineRule="auto"/>
      </w:pPr>
      <w:r>
        <w:separator/>
      </w:r>
    </w:p>
  </w:footnote>
  <w:footnote w:type="continuationSeparator" w:id="0">
    <w:p w:rsidR="001245B5" w:rsidRDefault="001245B5" w:rsidP="007577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97592"/>
    <w:multiLevelType w:val="hybridMultilevel"/>
    <w:tmpl w:val="885A6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4245D"/>
    <w:multiLevelType w:val="multilevel"/>
    <w:tmpl w:val="4BAA1A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 w15:restartNumberingAfterBreak="0">
    <w:nsid w:val="0FB706B6"/>
    <w:multiLevelType w:val="hybridMultilevel"/>
    <w:tmpl w:val="4468B19C"/>
    <w:lvl w:ilvl="0" w:tplc="9D60EF7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11C1FA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C5F0D6A"/>
    <w:multiLevelType w:val="hybridMultilevel"/>
    <w:tmpl w:val="12AC8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FB4B21"/>
    <w:multiLevelType w:val="hybridMultilevel"/>
    <w:tmpl w:val="0DD0251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03219A2"/>
    <w:multiLevelType w:val="hybridMultilevel"/>
    <w:tmpl w:val="8432F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50053E"/>
    <w:multiLevelType w:val="hybridMultilevel"/>
    <w:tmpl w:val="D7405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FE06A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18B127E"/>
    <w:multiLevelType w:val="hybridMultilevel"/>
    <w:tmpl w:val="218A0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6F4E69"/>
    <w:multiLevelType w:val="hybridMultilevel"/>
    <w:tmpl w:val="08167FE0"/>
    <w:lvl w:ilvl="0" w:tplc="3384BC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8554672"/>
    <w:multiLevelType w:val="hybridMultilevel"/>
    <w:tmpl w:val="7AC66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FB3DDC"/>
    <w:multiLevelType w:val="multilevel"/>
    <w:tmpl w:val="4BAA1A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3" w15:restartNumberingAfterBreak="0">
    <w:nsid w:val="732C372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E5A0B6F"/>
    <w:multiLevelType w:val="hybridMultilevel"/>
    <w:tmpl w:val="0DB2E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13"/>
  </w:num>
  <w:num w:numId="4">
    <w:abstractNumId w:val="9"/>
  </w:num>
  <w:num w:numId="5">
    <w:abstractNumId w:val="10"/>
  </w:num>
  <w:num w:numId="6">
    <w:abstractNumId w:val="2"/>
  </w:num>
  <w:num w:numId="7">
    <w:abstractNumId w:val="4"/>
  </w:num>
  <w:num w:numId="8">
    <w:abstractNumId w:val="12"/>
  </w:num>
  <w:num w:numId="9">
    <w:abstractNumId w:val="0"/>
  </w:num>
  <w:num w:numId="10">
    <w:abstractNumId w:val="14"/>
  </w:num>
  <w:num w:numId="11">
    <w:abstractNumId w:val="7"/>
  </w:num>
  <w:num w:numId="12">
    <w:abstractNumId w:val="6"/>
  </w:num>
  <w:num w:numId="13">
    <w:abstractNumId w:val="5"/>
  </w:num>
  <w:num w:numId="14">
    <w:abstractNumId w:val="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216D"/>
    <w:rsid w:val="00015567"/>
    <w:rsid w:val="000265D6"/>
    <w:rsid w:val="000275DF"/>
    <w:rsid w:val="00027862"/>
    <w:rsid w:val="00027F63"/>
    <w:rsid w:val="00031C15"/>
    <w:rsid w:val="0004144A"/>
    <w:rsid w:val="000433AC"/>
    <w:rsid w:val="000672A6"/>
    <w:rsid w:val="00076353"/>
    <w:rsid w:val="0009200E"/>
    <w:rsid w:val="000944BC"/>
    <w:rsid w:val="00095573"/>
    <w:rsid w:val="000A2DE0"/>
    <w:rsid w:val="000B1C7A"/>
    <w:rsid w:val="000B5A77"/>
    <w:rsid w:val="000D3140"/>
    <w:rsid w:val="000D3499"/>
    <w:rsid w:val="000E0602"/>
    <w:rsid w:val="000E0F6C"/>
    <w:rsid w:val="000F0675"/>
    <w:rsid w:val="000F515F"/>
    <w:rsid w:val="00103094"/>
    <w:rsid w:val="00104097"/>
    <w:rsid w:val="001104E2"/>
    <w:rsid w:val="001161E7"/>
    <w:rsid w:val="001164EF"/>
    <w:rsid w:val="00116F53"/>
    <w:rsid w:val="00117227"/>
    <w:rsid w:val="001245B5"/>
    <w:rsid w:val="00132076"/>
    <w:rsid w:val="00150F93"/>
    <w:rsid w:val="001546AC"/>
    <w:rsid w:val="001648FA"/>
    <w:rsid w:val="00164B8B"/>
    <w:rsid w:val="00173A64"/>
    <w:rsid w:val="0017754C"/>
    <w:rsid w:val="001838BB"/>
    <w:rsid w:val="001933FE"/>
    <w:rsid w:val="00195EE4"/>
    <w:rsid w:val="001979DC"/>
    <w:rsid w:val="001B1FE4"/>
    <w:rsid w:val="001B3A6E"/>
    <w:rsid w:val="001B7F01"/>
    <w:rsid w:val="001C34ED"/>
    <w:rsid w:val="001C7507"/>
    <w:rsid w:val="001E1A5C"/>
    <w:rsid w:val="001E6B5E"/>
    <w:rsid w:val="001F51DD"/>
    <w:rsid w:val="0020313E"/>
    <w:rsid w:val="002100FD"/>
    <w:rsid w:val="0021547C"/>
    <w:rsid w:val="00221B18"/>
    <w:rsid w:val="00226E88"/>
    <w:rsid w:val="00231349"/>
    <w:rsid w:val="00231AD2"/>
    <w:rsid w:val="00234206"/>
    <w:rsid w:val="002348B0"/>
    <w:rsid w:val="002408DA"/>
    <w:rsid w:val="00241936"/>
    <w:rsid w:val="00242E9E"/>
    <w:rsid w:val="002475F1"/>
    <w:rsid w:val="002476D2"/>
    <w:rsid w:val="00260F4B"/>
    <w:rsid w:val="00263241"/>
    <w:rsid w:val="002652AC"/>
    <w:rsid w:val="00270E1F"/>
    <w:rsid w:val="00273FB9"/>
    <w:rsid w:val="0027409B"/>
    <w:rsid w:val="0027489D"/>
    <w:rsid w:val="002752A1"/>
    <w:rsid w:val="002A4BF7"/>
    <w:rsid w:val="002A5180"/>
    <w:rsid w:val="002A5311"/>
    <w:rsid w:val="002B016D"/>
    <w:rsid w:val="002B472D"/>
    <w:rsid w:val="002B6348"/>
    <w:rsid w:val="002C1414"/>
    <w:rsid w:val="002C262A"/>
    <w:rsid w:val="002C459E"/>
    <w:rsid w:val="002C766F"/>
    <w:rsid w:val="002C7FD7"/>
    <w:rsid w:val="002D63EF"/>
    <w:rsid w:val="002E3302"/>
    <w:rsid w:val="002F154D"/>
    <w:rsid w:val="002F3068"/>
    <w:rsid w:val="002F30C3"/>
    <w:rsid w:val="003068C8"/>
    <w:rsid w:val="00313068"/>
    <w:rsid w:val="0031623E"/>
    <w:rsid w:val="00316DA2"/>
    <w:rsid w:val="00317B0F"/>
    <w:rsid w:val="003244EE"/>
    <w:rsid w:val="00333DD7"/>
    <w:rsid w:val="003463A3"/>
    <w:rsid w:val="00346BE7"/>
    <w:rsid w:val="00350FB6"/>
    <w:rsid w:val="00356B18"/>
    <w:rsid w:val="00376494"/>
    <w:rsid w:val="0037793B"/>
    <w:rsid w:val="00380987"/>
    <w:rsid w:val="00381FE6"/>
    <w:rsid w:val="00383596"/>
    <w:rsid w:val="003841A3"/>
    <w:rsid w:val="00390BD3"/>
    <w:rsid w:val="00393593"/>
    <w:rsid w:val="00393756"/>
    <w:rsid w:val="003A78ED"/>
    <w:rsid w:val="003B178A"/>
    <w:rsid w:val="003B56AE"/>
    <w:rsid w:val="003C7325"/>
    <w:rsid w:val="003C7CCA"/>
    <w:rsid w:val="003C7DE3"/>
    <w:rsid w:val="003D02F6"/>
    <w:rsid w:val="003D064A"/>
    <w:rsid w:val="003D2193"/>
    <w:rsid w:val="003E0AA6"/>
    <w:rsid w:val="003E1635"/>
    <w:rsid w:val="003E5BFE"/>
    <w:rsid w:val="003E6276"/>
    <w:rsid w:val="003F2589"/>
    <w:rsid w:val="003F5B9B"/>
    <w:rsid w:val="0040476A"/>
    <w:rsid w:val="004061E3"/>
    <w:rsid w:val="0041457F"/>
    <w:rsid w:val="0042677C"/>
    <w:rsid w:val="00426BD2"/>
    <w:rsid w:val="00431A56"/>
    <w:rsid w:val="00432343"/>
    <w:rsid w:val="00432532"/>
    <w:rsid w:val="004354B4"/>
    <w:rsid w:val="00442E94"/>
    <w:rsid w:val="00447E15"/>
    <w:rsid w:val="00455F0F"/>
    <w:rsid w:val="0045604A"/>
    <w:rsid w:val="00471CD2"/>
    <w:rsid w:val="00473B24"/>
    <w:rsid w:val="004749A9"/>
    <w:rsid w:val="00484AAE"/>
    <w:rsid w:val="00485DD6"/>
    <w:rsid w:val="00486C7F"/>
    <w:rsid w:val="00487A9F"/>
    <w:rsid w:val="00487C56"/>
    <w:rsid w:val="0049092F"/>
    <w:rsid w:val="00491249"/>
    <w:rsid w:val="00491A31"/>
    <w:rsid w:val="00496C18"/>
    <w:rsid w:val="004A2076"/>
    <w:rsid w:val="004A5635"/>
    <w:rsid w:val="004B6ECF"/>
    <w:rsid w:val="004C0657"/>
    <w:rsid w:val="004C5F10"/>
    <w:rsid w:val="004D3967"/>
    <w:rsid w:val="004D7063"/>
    <w:rsid w:val="004E0A53"/>
    <w:rsid w:val="004E19C2"/>
    <w:rsid w:val="004E4072"/>
    <w:rsid w:val="004F1E5A"/>
    <w:rsid w:val="004F37B7"/>
    <w:rsid w:val="004F4D62"/>
    <w:rsid w:val="00505E16"/>
    <w:rsid w:val="00506239"/>
    <w:rsid w:val="0052144E"/>
    <w:rsid w:val="0053546A"/>
    <w:rsid w:val="0054517E"/>
    <w:rsid w:val="00552F37"/>
    <w:rsid w:val="00553A03"/>
    <w:rsid w:val="0055688F"/>
    <w:rsid w:val="00562E9B"/>
    <w:rsid w:val="00574599"/>
    <w:rsid w:val="005749A8"/>
    <w:rsid w:val="005759EB"/>
    <w:rsid w:val="0058071F"/>
    <w:rsid w:val="0058484B"/>
    <w:rsid w:val="0059019B"/>
    <w:rsid w:val="00595FDE"/>
    <w:rsid w:val="005A0880"/>
    <w:rsid w:val="005A2A69"/>
    <w:rsid w:val="005A52A6"/>
    <w:rsid w:val="005A5EE4"/>
    <w:rsid w:val="005A73A2"/>
    <w:rsid w:val="005B1EA5"/>
    <w:rsid w:val="005B5230"/>
    <w:rsid w:val="005B7F30"/>
    <w:rsid w:val="005C599C"/>
    <w:rsid w:val="005C5ADF"/>
    <w:rsid w:val="005E4291"/>
    <w:rsid w:val="005F0C64"/>
    <w:rsid w:val="005F32E3"/>
    <w:rsid w:val="00622D7D"/>
    <w:rsid w:val="00632230"/>
    <w:rsid w:val="00642A1B"/>
    <w:rsid w:val="0064406D"/>
    <w:rsid w:val="00646441"/>
    <w:rsid w:val="006472F0"/>
    <w:rsid w:val="00651FDD"/>
    <w:rsid w:val="00664ABD"/>
    <w:rsid w:val="006651FB"/>
    <w:rsid w:val="0067039C"/>
    <w:rsid w:val="00673DD8"/>
    <w:rsid w:val="00674532"/>
    <w:rsid w:val="00674837"/>
    <w:rsid w:val="006836A0"/>
    <w:rsid w:val="00692222"/>
    <w:rsid w:val="00692F39"/>
    <w:rsid w:val="00695835"/>
    <w:rsid w:val="00696B9B"/>
    <w:rsid w:val="006A1AA3"/>
    <w:rsid w:val="006A2ED5"/>
    <w:rsid w:val="006A4942"/>
    <w:rsid w:val="006A5F4D"/>
    <w:rsid w:val="006B2E33"/>
    <w:rsid w:val="006B3EDE"/>
    <w:rsid w:val="006C78EA"/>
    <w:rsid w:val="006D3550"/>
    <w:rsid w:val="006D4A96"/>
    <w:rsid w:val="006D65C6"/>
    <w:rsid w:val="006F43AB"/>
    <w:rsid w:val="006F49B5"/>
    <w:rsid w:val="006F54CB"/>
    <w:rsid w:val="006F6109"/>
    <w:rsid w:val="00702A13"/>
    <w:rsid w:val="00702A5A"/>
    <w:rsid w:val="007127A9"/>
    <w:rsid w:val="00714082"/>
    <w:rsid w:val="0071465A"/>
    <w:rsid w:val="007147B1"/>
    <w:rsid w:val="007267AF"/>
    <w:rsid w:val="007271B1"/>
    <w:rsid w:val="00727409"/>
    <w:rsid w:val="00743645"/>
    <w:rsid w:val="00744031"/>
    <w:rsid w:val="00746EE2"/>
    <w:rsid w:val="00751EE1"/>
    <w:rsid w:val="007554EC"/>
    <w:rsid w:val="0075736C"/>
    <w:rsid w:val="00757749"/>
    <w:rsid w:val="00763569"/>
    <w:rsid w:val="00764247"/>
    <w:rsid w:val="00765334"/>
    <w:rsid w:val="007655BE"/>
    <w:rsid w:val="0076672F"/>
    <w:rsid w:val="0077356C"/>
    <w:rsid w:val="007737B3"/>
    <w:rsid w:val="00773F83"/>
    <w:rsid w:val="0079180F"/>
    <w:rsid w:val="007960BA"/>
    <w:rsid w:val="0079622C"/>
    <w:rsid w:val="007A0169"/>
    <w:rsid w:val="007C1E6D"/>
    <w:rsid w:val="007C4671"/>
    <w:rsid w:val="007C6648"/>
    <w:rsid w:val="007D2973"/>
    <w:rsid w:val="007E25E0"/>
    <w:rsid w:val="007E277A"/>
    <w:rsid w:val="007E6A60"/>
    <w:rsid w:val="007E718A"/>
    <w:rsid w:val="007F03E5"/>
    <w:rsid w:val="007F4A16"/>
    <w:rsid w:val="007F4C38"/>
    <w:rsid w:val="007F5448"/>
    <w:rsid w:val="008014E7"/>
    <w:rsid w:val="00802B11"/>
    <w:rsid w:val="00806611"/>
    <w:rsid w:val="008152B9"/>
    <w:rsid w:val="008160F4"/>
    <w:rsid w:val="00816890"/>
    <w:rsid w:val="008173D5"/>
    <w:rsid w:val="00837B72"/>
    <w:rsid w:val="008438BA"/>
    <w:rsid w:val="00851982"/>
    <w:rsid w:val="0085229C"/>
    <w:rsid w:val="00870890"/>
    <w:rsid w:val="00875785"/>
    <w:rsid w:val="008759DD"/>
    <w:rsid w:val="00880C63"/>
    <w:rsid w:val="00883805"/>
    <w:rsid w:val="00887136"/>
    <w:rsid w:val="008B31B4"/>
    <w:rsid w:val="008B4D9A"/>
    <w:rsid w:val="008B6238"/>
    <w:rsid w:val="008C406D"/>
    <w:rsid w:val="008C7092"/>
    <w:rsid w:val="008D5E6F"/>
    <w:rsid w:val="008E59FD"/>
    <w:rsid w:val="008F157C"/>
    <w:rsid w:val="008F2F85"/>
    <w:rsid w:val="008F58A2"/>
    <w:rsid w:val="00900BC4"/>
    <w:rsid w:val="0090261A"/>
    <w:rsid w:val="00920FC6"/>
    <w:rsid w:val="00925626"/>
    <w:rsid w:val="00927ABD"/>
    <w:rsid w:val="0093332D"/>
    <w:rsid w:val="0093735F"/>
    <w:rsid w:val="00947749"/>
    <w:rsid w:val="0095065E"/>
    <w:rsid w:val="00953183"/>
    <w:rsid w:val="00953B44"/>
    <w:rsid w:val="0095615A"/>
    <w:rsid w:val="00976B83"/>
    <w:rsid w:val="00977107"/>
    <w:rsid w:val="00980622"/>
    <w:rsid w:val="00980975"/>
    <w:rsid w:val="00980CD1"/>
    <w:rsid w:val="00982A64"/>
    <w:rsid w:val="00987041"/>
    <w:rsid w:val="00996398"/>
    <w:rsid w:val="009A3677"/>
    <w:rsid w:val="009B2C2E"/>
    <w:rsid w:val="009B577E"/>
    <w:rsid w:val="009B5899"/>
    <w:rsid w:val="009C07CA"/>
    <w:rsid w:val="009D2438"/>
    <w:rsid w:val="009D2E86"/>
    <w:rsid w:val="009D494C"/>
    <w:rsid w:val="009D70F4"/>
    <w:rsid w:val="00A11B81"/>
    <w:rsid w:val="00A16F0D"/>
    <w:rsid w:val="00A17778"/>
    <w:rsid w:val="00A2182A"/>
    <w:rsid w:val="00A22885"/>
    <w:rsid w:val="00A23B34"/>
    <w:rsid w:val="00A27A61"/>
    <w:rsid w:val="00A3019C"/>
    <w:rsid w:val="00A3081E"/>
    <w:rsid w:val="00A33975"/>
    <w:rsid w:val="00A40CB1"/>
    <w:rsid w:val="00A44739"/>
    <w:rsid w:val="00A46A9D"/>
    <w:rsid w:val="00A5209E"/>
    <w:rsid w:val="00A53B7F"/>
    <w:rsid w:val="00A53E26"/>
    <w:rsid w:val="00A54695"/>
    <w:rsid w:val="00A578EB"/>
    <w:rsid w:val="00A61CF6"/>
    <w:rsid w:val="00A62444"/>
    <w:rsid w:val="00A7076D"/>
    <w:rsid w:val="00A73C30"/>
    <w:rsid w:val="00A83B3E"/>
    <w:rsid w:val="00A90004"/>
    <w:rsid w:val="00AA1116"/>
    <w:rsid w:val="00AA2EF9"/>
    <w:rsid w:val="00AB216D"/>
    <w:rsid w:val="00AB720A"/>
    <w:rsid w:val="00AC2A90"/>
    <w:rsid w:val="00AD024D"/>
    <w:rsid w:val="00AD362B"/>
    <w:rsid w:val="00AF4199"/>
    <w:rsid w:val="00AF4AEB"/>
    <w:rsid w:val="00B03438"/>
    <w:rsid w:val="00B137C2"/>
    <w:rsid w:val="00B13E28"/>
    <w:rsid w:val="00B15C61"/>
    <w:rsid w:val="00B1702F"/>
    <w:rsid w:val="00B3434F"/>
    <w:rsid w:val="00B37091"/>
    <w:rsid w:val="00B37F46"/>
    <w:rsid w:val="00B41FEF"/>
    <w:rsid w:val="00B428A8"/>
    <w:rsid w:val="00B42AF3"/>
    <w:rsid w:val="00B45861"/>
    <w:rsid w:val="00B47C9F"/>
    <w:rsid w:val="00B55085"/>
    <w:rsid w:val="00B55854"/>
    <w:rsid w:val="00B574A3"/>
    <w:rsid w:val="00B667F1"/>
    <w:rsid w:val="00B71AD7"/>
    <w:rsid w:val="00B836D8"/>
    <w:rsid w:val="00B87C09"/>
    <w:rsid w:val="00B96AFA"/>
    <w:rsid w:val="00BA54DA"/>
    <w:rsid w:val="00BA7062"/>
    <w:rsid w:val="00BB13DC"/>
    <w:rsid w:val="00BB3CA2"/>
    <w:rsid w:val="00BB7497"/>
    <w:rsid w:val="00BD7336"/>
    <w:rsid w:val="00BE5BF9"/>
    <w:rsid w:val="00C1454C"/>
    <w:rsid w:val="00C14578"/>
    <w:rsid w:val="00C16768"/>
    <w:rsid w:val="00C17606"/>
    <w:rsid w:val="00C21D30"/>
    <w:rsid w:val="00C2521E"/>
    <w:rsid w:val="00C30F5E"/>
    <w:rsid w:val="00C313AF"/>
    <w:rsid w:val="00C35DC0"/>
    <w:rsid w:val="00C3607B"/>
    <w:rsid w:val="00C45204"/>
    <w:rsid w:val="00C56D44"/>
    <w:rsid w:val="00C57ADC"/>
    <w:rsid w:val="00C57EF0"/>
    <w:rsid w:val="00C705FA"/>
    <w:rsid w:val="00C76764"/>
    <w:rsid w:val="00C812B9"/>
    <w:rsid w:val="00C82764"/>
    <w:rsid w:val="00C835C3"/>
    <w:rsid w:val="00C8481A"/>
    <w:rsid w:val="00C87AA7"/>
    <w:rsid w:val="00C87F60"/>
    <w:rsid w:val="00C942D2"/>
    <w:rsid w:val="00C944B1"/>
    <w:rsid w:val="00CA39FC"/>
    <w:rsid w:val="00CA5963"/>
    <w:rsid w:val="00CA5C96"/>
    <w:rsid w:val="00CA5D7D"/>
    <w:rsid w:val="00CA6D6D"/>
    <w:rsid w:val="00CB4B62"/>
    <w:rsid w:val="00CB6433"/>
    <w:rsid w:val="00CD1D13"/>
    <w:rsid w:val="00CD657D"/>
    <w:rsid w:val="00CD668B"/>
    <w:rsid w:val="00CE06C7"/>
    <w:rsid w:val="00CE288D"/>
    <w:rsid w:val="00D14086"/>
    <w:rsid w:val="00D15B77"/>
    <w:rsid w:val="00D205FD"/>
    <w:rsid w:val="00D22AC3"/>
    <w:rsid w:val="00D27245"/>
    <w:rsid w:val="00D27917"/>
    <w:rsid w:val="00D30529"/>
    <w:rsid w:val="00D35B6E"/>
    <w:rsid w:val="00D36ED6"/>
    <w:rsid w:val="00D40666"/>
    <w:rsid w:val="00D51A18"/>
    <w:rsid w:val="00D52727"/>
    <w:rsid w:val="00D63B94"/>
    <w:rsid w:val="00D6415B"/>
    <w:rsid w:val="00D67FBF"/>
    <w:rsid w:val="00D72589"/>
    <w:rsid w:val="00D76019"/>
    <w:rsid w:val="00D833C7"/>
    <w:rsid w:val="00D85DE4"/>
    <w:rsid w:val="00D90706"/>
    <w:rsid w:val="00D9126A"/>
    <w:rsid w:val="00DA386B"/>
    <w:rsid w:val="00DB1C13"/>
    <w:rsid w:val="00DC2E93"/>
    <w:rsid w:val="00DC4F91"/>
    <w:rsid w:val="00DC5D60"/>
    <w:rsid w:val="00DD2F0E"/>
    <w:rsid w:val="00DD4AD6"/>
    <w:rsid w:val="00DD548E"/>
    <w:rsid w:val="00DD5F62"/>
    <w:rsid w:val="00DE4416"/>
    <w:rsid w:val="00DE5D3C"/>
    <w:rsid w:val="00DF1ECA"/>
    <w:rsid w:val="00DF31C5"/>
    <w:rsid w:val="00DF47CE"/>
    <w:rsid w:val="00DF6CAC"/>
    <w:rsid w:val="00E06B1C"/>
    <w:rsid w:val="00E107DC"/>
    <w:rsid w:val="00E1416A"/>
    <w:rsid w:val="00E16DC1"/>
    <w:rsid w:val="00E17022"/>
    <w:rsid w:val="00E2243D"/>
    <w:rsid w:val="00E27206"/>
    <w:rsid w:val="00E27967"/>
    <w:rsid w:val="00E46BB9"/>
    <w:rsid w:val="00E514C8"/>
    <w:rsid w:val="00E55B45"/>
    <w:rsid w:val="00E62821"/>
    <w:rsid w:val="00E65978"/>
    <w:rsid w:val="00E661C9"/>
    <w:rsid w:val="00E66E2D"/>
    <w:rsid w:val="00E87D7E"/>
    <w:rsid w:val="00EA0892"/>
    <w:rsid w:val="00EA0DA3"/>
    <w:rsid w:val="00EB0079"/>
    <w:rsid w:val="00EB62D7"/>
    <w:rsid w:val="00EB655F"/>
    <w:rsid w:val="00EC04A2"/>
    <w:rsid w:val="00EC4D53"/>
    <w:rsid w:val="00EC517C"/>
    <w:rsid w:val="00ED1D6C"/>
    <w:rsid w:val="00EE4695"/>
    <w:rsid w:val="00EE530B"/>
    <w:rsid w:val="00EF1184"/>
    <w:rsid w:val="00EF79D7"/>
    <w:rsid w:val="00F03470"/>
    <w:rsid w:val="00F0405B"/>
    <w:rsid w:val="00F0442F"/>
    <w:rsid w:val="00F047AA"/>
    <w:rsid w:val="00F054D5"/>
    <w:rsid w:val="00F05814"/>
    <w:rsid w:val="00F128DC"/>
    <w:rsid w:val="00F14253"/>
    <w:rsid w:val="00F21588"/>
    <w:rsid w:val="00F264AC"/>
    <w:rsid w:val="00F33344"/>
    <w:rsid w:val="00F3533A"/>
    <w:rsid w:val="00F36506"/>
    <w:rsid w:val="00F408B6"/>
    <w:rsid w:val="00F43148"/>
    <w:rsid w:val="00F540C7"/>
    <w:rsid w:val="00F60A97"/>
    <w:rsid w:val="00F62392"/>
    <w:rsid w:val="00F65ABF"/>
    <w:rsid w:val="00F66470"/>
    <w:rsid w:val="00F739C6"/>
    <w:rsid w:val="00F8461C"/>
    <w:rsid w:val="00F9109A"/>
    <w:rsid w:val="00F93A92"/>
    <w:rsid w:val="00F94DA4"/>
    <w:rsid w:val="00F96E0E"/>
    <w:rsid w:val="00F97D2D"/>
    <w:rsid w:val="00FA0EFE"/>
    <w:rsid w:val="00FA2A5A"/>
    <w:rsid w:val="00FA37E8"/>
    <w:rsid w:val="00FA5443"/>
    <w:rsid w:val="00FA633B"/>
    <w:rsid w:val="00FA7E7E"/>
    <w:rsid w:val="00FC10F9"/>
    <w:rsid w:val="00FC3CAA"/>
    <w:rsid w:val="00FD1788"/>
    <w:rsid w:val="00FE3ACD"/>
    <w:rsid w:val="00FF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40656"/>
  <w15:docId w15:val="{A241C7F5-68E8-46C5-874E-B6607A10E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672A6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"/>
    <w:qFormat/>
    <w:rsid w:val="004E0A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216D"/>
    <w:pPr>
      <w:ind w:left="720"/>
      <w:contextualSpacing/>
    </w:pPr>
  </w:style>
  <w:style w:type="table" w:styleId="a4">
    <w:name w:val="Table Grid"/>
    <w:basedOn w:val="a1"/>
    <w:uiPriority w:val="59"/>
    <w:rsid w:val="00AB21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FC3CA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17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7B0F"/>
    <w:rPr>
      <w:rFonts w:ascii="Tahoma" w:hAnsi="Tahoma" w:cs="Tahoma"/>
      <w:sz w:val="16"/>
      <w:szCs w:val="16"/>
    </w:rPr>
  </w:style>
  <w:style w:type="character" w:customStyle="1" w:styleId="code3">
    <w:name w:val="code3"/>
    <w:basedOn w:val="a0"/>
    <w:rsid w:val="00F054D5"/>
    <w:rPr>
      <w:sz w:val="30"/>
      <w:szCs w:val="30"/>
    </w:rPr>
  </w:style>
  <w:style w:type="paragraph" w:customStyle="1" w:styleId="1">
    <w:name w:val="Обычный1"/>
    <w:rsid w:val="00F054D5"/>
    <w:pPr>
      <w:widowControl w:val="0"/>
      <w:snapToGrid w:val="0"/>
      <w:spacing w:before="580"/>
    </w:pPr>
    <w:rPr>
      <w:rFonts w:ascii="Times New Roman" w:eastAsia="Times New Roman" w:hAnsi="Times New Roman"/>
      <w:sz w:val="24"/>
    </w:rPr>
  </w:style>
  <w:style w:type="paragraph" w:customStyle="1" w:styleId="lvl5">
    <w:name w:val="lvl5"/>
    <w:basedOn w:val="a"/>
    <w:rsid w:val="008173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E0A53"/>
    <w:rPr>
      <w:rFonts w:ascii="Times New Roman" w:eastAsia="Times New Roman" w:hAnsi="Times New Roman"/>
      <w:b/>
      <w:bCs/>
      <w:sz w:val="27"/>
      <w:szCs w:val="27"/>
    </w:rPr>
  </w:style>
  <w:style w:type="paragraph" w:styleId="a8">
    <w:name w:val="header"/>
    <w:basedOn w:val="a"/>
    <w:link w:val="a9"/>
    <w:uiPriority w:val="99"/>
    <w:semiHidden/>
    <w:unhideWhenUsed/>
    <w:rsid w:val="00757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57749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7577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5774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95589">
          <w:marLeft w:val="458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5148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95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16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03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19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21197">
          <w:marLeft w:val="63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709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3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7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6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031406">
          <w:marLeft w:val="458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2105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3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.xls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ADEF06-3F2F-422D-8BDA-A676179EA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3198</TotalTime>
  <Pages>5</Pages>
  <Words>1135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KZ Rostselmash</Company>
  <LinksUpToDate>false</LinksUpToDate>
  <CharactersWithSpaces>7596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Куземченко  Ольга Кондратьевна</cp:lastModifiedBy>
  <cp:revision>18</cp:revision>
  <cp:lastPrinted>2025-08-12T11:54:00Z</cp:lastPrinted>
  <dcterms:created xsi:type="dcterms:W3CDTF">2025-04-25T08:49:00Z</dcterms:created>
  <dcterms:modified xsi:type="dcterms:W3CDTF">2025-08-13T12:05:00Z</dcterms:modified>
</cp:coreProperties>
</file>